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803" w:rsidRPr="002B77E7" w:rsidRDefault="00BE2803" w:rsidP="00BE2803">
      <w:pPr>
        <w:pStyle w:val="Nzev"/>
        <w:rPr>
          <w:rFonts w:asciiTheme="minorHAnsi" w:hAnsiTheme="minorHAnsi"/>
          <w:sz w:val="18"/>
          <w:szCs w:val="18"/>
        </w:rPr>
      </w:pPr>
      <w:r w:rsidRPr="002B77E7">
        <w:rPr>
          <w:rFonts w:asciiTheme="minorHAnsi" w:hAnsiTheme="minorHAnsi"/>
          <w:sz w:val="18"/>
          <w:szCs w:val="18"/>
        </w:rPr>
        <w:t>Příloha č. 2 Výzvy k podání nabídky</w:t>
      </w:r>
    </w:p>
    <w:p w:rsidR="00BE2803" w:rsidRPr="002B77E7" w:rsidRDefault="00BE2803" w:rsidP="00BE2803"/>
    <w:p w:rsidR="00BE2803" w:rsidRPr="002B77E7" w:rsidRDefault="00BE2803" w:rsidP="00BE2803">
      <w:pPr>
        <w:pStyle w:val="Nzev"/>
        <w:rPr>
          <w:rFonts w:asciiTheme="minorHAnsi" w:hAnsiTheme="minorHAnsi"/>
          <w:b/>
          <w:color w:val="FF6600"/>
          <w:sz w:val="36"/>
          <w:szCs w:val="36"/>
        </w:rPr>
      </w:pPr>
      <w:r w:rsidRPr="002B77E7">
        <w:rPr>
          <w:rFonts w:asciiTheme="minorHAnsi" w:hAnsiTheme="minorHAnsi"/>
          <w:b/>
          <w:color w:val="FF6600"/>
          <w:sz w:val="36"/>
          <w:szCs w:val="36"/>
        </w:rPr>
        <w:t>Bližší popis předmětu plnění</w:t>
      </w:r>
    </w:p>
    <w:p w:rsidR="00BE2803" w:rsidRPr="002B77E7" w:rsidRDefault="00BE2803" w:rsidP="00BE2803">
      <w:pPr>
        <w:rPr>
          <w:b/>
          <w:color w:val="FF6600"/>
          <w:sz w:val="36"/>
          <w:szCs w:val="36"/>
        </w:rPr>
      </w:pPr>
    </w:p>
    <w:p w:rsidR="00BE2803" w:rsidRPr="002B77E7" w:rsidRDefault="00BE2803" w:rsidP="00BE2803">
      <w:pPr>
        <w:rPr>
          <w:b/>
          <w:color w:val="FF6600"/>
          <w:sz w:val="36"/>
          <w:szCs w:val="36"/>
        </w:rPr>
      </w:pPr>
      <w:r w:rsidRPr="002B77E7">
        <w:rPr>
          <w:b/>
          <w:color w:val="FF6600"/>
          <w:sz w:val="36"/>
          <w:szCs w:val="36"/>
        </w:rPr>
        <w:t>Modul "Zahraniční pracovní cesty" portálu Speciální technologické komunikační rozhraní</w:t>
      </w:r>
    </w:p>
    <w:p w:rsidR="00BE2803" w:rsidRPr="002B77E7" w:rsidRDefault="00BE2803" w:rsidP="00BE2803">
      <w:pPr>
        <w:rPr>
          <w:sz w:val="18"/>
          <w:szCs w:val="18"/>
        </w:rPr>
      </w:pPr>
    </w:p>
    <w:sdt>
      <w:sdtPr>
        <w:rPr>
          <w:rFonts w:asciiTheme="minorHAnsi" w:eastAsiaTheme="minorHAnsi" w:hAnsiTheme="minorHAnsi" w:cstheme="minorBidi"/>
          <w:b w:val="0"/>
          <w:color w:val="auto"/>
          <w:sz w:val="18"/>
          <w:szCs w:val="18"/>
          <w:lang w:val="cs-CZ"/>
        </w:rPr>
        <w:id w:val="286864229"/>
        <w:docPartObj>
          <w:docPartGallery w:val="Table of Contents"/>
          <w:docPartUnique/>
        </w:docPartObj>
      </w:sdtPr>
      <w:sdtEndPr>
        <w:rPr>
          <w:bCs/>
        </w:rPr>
      </w:sdtEndPr>
      <w:sdtContent>
        <w:p w:rsidR="00BE2803" w:rsidRPr="002B77E7" w:rsidRDefault="00BE2803" w:rsidP="00BE2803">
          <w:pPr>
            <w:pStyle w:val="Nadpisobsahu"/>
            <w:rPr>
              <w:rFonts w:asciiTheme="minorHAnsi" w:hAnsiTheme="minorHAnsi"/>
              <w:sz w:val="18"/>
              <w:szCs w:val="18"/>
            </w:rPr>
          </w:pPr>
          <w:r w:rsidRPr="002B77E7">
            <w:rPr>
              <w:rFonts w:asciiTheme="minorHAnsi" w:hAnsiTheme="minorHAnsi"/>
              <w:sz w:val="18"/>
              <w:szCs w:val="18"/>
            </w:rPr>
            <w:t>Obsah</w:t>
          </w:r>
        </w:p>
        <w:p w:rsidR="00BE2803" w:rsidRPr="002B77E7" w:rsidRDefault="00BE2803" w:rsidP="00BE2803">
          <w:pPr>
            <w:pStyle w:val="Obsah1"/>
            <w:tabs>
              <w:tab w:val="left" w:pos="440"/>
              <w:tab w:val="right" w:leader="dot" w:pos="9062"/>
            </w:tabs>
            <w:rPr>
              <w:noProof/>
              <w:sz w:val="18"/>
              <w:szCs w:val="18"/>
            </w:rPr>
          </w:pPr>
          <w:r w:rsidRPr="002B77E7">
            <w:rPr>
              <w:sz w:val="18"/>
              <w:szCs w:val="18"/>
            </w:rPr>
            <w:fldChar w:fldCharType="begin"/>
          </w:r>
          <w:r w:rsidRPr="002B77E7">
            <w:rPr>
              <w:sz w:val="18"/>
              <w:szCs w:val="18"/>
            </w:rPr>
            <w:instrText xml:space="preserve"> TOC \o "1-3" \h \z \u </w:instrText>
          </w:r>
          <w:r w:rsidRPr="002B77E7">
            <w:rPr>
              <w:sz w:val="18"/>
              <w:szCs w:val="18"/>
            </w:rPr>
            <w:fldChar w:fldCharType="separate"/>
          </w:r>
          <w:hyperlink w:anchor="_Toc76740792" w:history="1">
            <w:r w:rsidRPr="002B77E7">
              <w:rPr>
                <w:rStyle w:val="Hypertextovodkaz"/>
                <w:noProof/>
                <w:sz w:val="18"/>
                <w:szCs w:val="18"/>
              </w:rPr>
              <w:t>1</w:t>
            </w:r>
            <w:r w:rsidRPr="002B77E7">
              <w:rPr>
                <w:noProof/>
                <w:sz w:val="18"/>
                <w:szCs w:val="18"/>
              </w:rPr>
              <w:tab/>
            </w:r>
            <w:r w:rsidRPr="002B77E7">
              <w:rPr>
                <w:rStyle w:val="Hypertextovodkaz"/>
                <w:noProof/>
                <w:sz w:val="18"/>
                <w:szCs w:val="18"/>
              </w:rPr>
              <w:t>Průběh schvalování, realizace a vyúčtování zahraniční pracovní cesty a mezinárodního jednání</w:t>
            </w:r>
            <w:r w:rsidRPr="002B77E7">
              <w:rPr>
                <w:noProof/>
                <w:webHidden/>
                <w:sz w:val="18"/>
                <w:szCs w:val="18"/>
              </w:rPr>
              <w:tab/>
            </w:r>
            <w:r w:rsidRPr="002B77E7">
              <w:rPr>
                <w:noProof/>
                <w:webHidden/>
                <w:sz w:val="18"/>
                <w:szCs w:val="18"/>
              </w:rPr>
              <w:fldChar w:fldCharType="begin"/>
            </w:r>
            <w:r w:rsidRPr="002B77E7">
              <w:rPr>
                <w:noProof/>
                <w:webHidden/>
                <w:sz w:val="18"/>
                <w:szCs w:val="18"/>
              </w:rPr>
              <w:instrText xml:space="preserve"> PAGEREF _Toc76740792 \h </w:instrText>
            </w:r>
            <w:r w:rsidRPr="002B77E7">
              <w:rPr>
                <w:noProof/>
                <w:webHidden/>
                <w:sz w:val="18"/>
                <w:szCs w:val="18"/>
              </w:rPr>
            </w:r>
            <w:r w:rsidRPr="002B77E7">
              <w:rPr>
                <w:noProof/>
                <w:webHidden/>
                <w:sz w:val="18"/>
                <w:szCs w:val="18"/>
              </w:rPr>
              <w:fldChar w:fldCharType="separate"/>
            </w:r>
            <w:r w:rsidRPr="002B77E7">
              <w:rPr>
                <w:noProof/>
                <w:webHidden/>
                <w:sz w:val="18"/>
                <w:szCs w:val="18"/>
              </w:rPr>
              <w:t>1</w:t>
            </w:r>
            <w:r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793" w:history="1">
            <w:r w:rsidR="00BE2803" w:rsidRPr="002B77E7">
              <w:rPr>
                <w:rStyle w:val="Hypertextovodkaz"/>
                <w:noProof/>
                <w:sz w:val="18"/>
                <w:szCs w:val="18"/>
              </w:rPr>
              <w:t>1.1</w:t>
            </w:r>
            <w:r w:rsidR="00BE2803" w:rsidRPr="002B77E7">
              <w:rPr>
                <w:noProof/>
                <w:sz w:val="18"/>
                <w:szCs w:val="18"/>
              </w:rPr>
              <w:tab/>
            </w:r>
            <w:r w:rsidR="00BE2803" w:rsidRPr="002B77E7">
              <w:rPr>
                <w:rStyle w:val="Hypertextovodkaz"/>
                <w:noProof/>
                <w:sz w:val="18"/>
                <w:szCs w:val="18"/>
              </w:rPr>
              <w:t>Pojmy a zkratky</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_Toc76740793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794" w:history="1">
            <w:r w:rsidR="00BE2803" w:rsidRPr="002B77E7">
              <w:rPr>
                <w:rStyle w:val="Hypertextovodkaz"/>
                <w:noProof/>
                <w:sz w:val="18"/>
                <w:szCs w:val="18"/>
              </w:rPr>
              <w:t>1.2</w:t>
            </w:r>
            <w:r w:rsidR="00BE2803" w:rsidRPr="002B77E7">
              <w:rPr>
                <w:noProof/>
                <w:sz w:val="18"/>
                <w:szCs w:val="18"/>
              </w:rPr>
              <w:tab/>
            </w:r>
            <w:r w:rsidR="00BE2803" w:rsidRPr="002B77E7">
              <w:rPr>
                <w:rStyle w:val="Hypertextovodkaz"/>
                <w:noProof/>
                <w:sz w:val="18"/>
                <w:szCs w:val="18"/>
              </w:rPr>
              <w:t>Zahraniční pracovní cesty schvalované ředitelem O19</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_Toc76740794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2</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795" w:history="1">
            <w:r w:rsidR="00BE2803" w:rsidRPr="002B77E7">
              <w:rPr>
                <w:rStyle w:val="Hypertextovodkaz"/>
                <w:noProof/>
                <w:sz w:val="18"/>
                <w:szCs w:val="18"/>
              </w:rPr>
              <w:t>1.2.1</w:t>
            </w:r>
            <w:r w:rsidR="00BE2803" w:rsidRPr="002B77E7">
              <w:rPr>
                <w:noProof/>
                <w:sz w:val="18"/>
                <w:szCs w:val="18"/>
              </w:rPr>
              <w:tab/>
            </w:r>
            <w:r w:rsidR="00BE2803" w:rsidRPr="002B77E7">
              <w:rPr>
                <w:rStyle w:val="Hypertextovodkaz"/>
                <w:noProof/>
                <w:sz w:val="18"/>
                <w:szCs w:val="18"/>
              </w:rPr>
              <w:t>Vypracování záměru ZPC</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_Toc76740795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2</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796" w:history="1">
            <w:r w:rsidR="00BE2803" w:rsidRPr="002B77E7">
              <w:rPr>
                <w:rStyle w:val="Hypertextovodkaz"/>
                <w:noProof/>
                <w:sz w:val="18"/>
                <w:szCs w:val="18"/>
              </w:rPr>
              <w:t>1.2.2</w:t>
            </w:r>
            <w:r w:rsidR="00BE2803" w:rsidRPr="002B77E7">
              <w:rPr>
                <w:noProof/>
                <w:sz w:val="18"/>
                <w:szCs w:val="18"/>
              </w:rPr>
              <w:tab/>
            </w:r>
            <w:r w:rsidR="00BE2803" w:rsidRPr="002B77E7">
              <w:rPr>
                <w:rStyle w:val="Hypertextovodkaz"/>
                <w:noProof/>
                <w:sz w:val="18"/>
                <w:szCs w:val="18"/>
              </w:rPr>
              <w:t>Inicializace procesu schvalování</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_Toc76740796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3</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797" w:history="1">
            <w:r w:rsidR="00BE2803" w:rsidRPr="002B77E7">
              <w:rPr>
                <w:rStyle w:val="Hypertextovodkaz"/>
                <w:noProof/>
                <w:sz w:val="18"/>
                <w:szCs w:val="18"/>
              </w:rPr>
              <w:t>1.2.3</w:t>
            </w:r>
            <w:r w:rsidR="00BE2803" w:rsidRPr="002B77E7">
              <w:rPr>
                <w:noProof/>
                <w:sz w:val="18"/>
                <w:szCs w:val="18"/>
              </w:rPr>
              <w:tab/>
            </w:r>
            <w:r w:rsidR="00BE2803" w:rsidRPr="002B77E7">
              <w:rPr>
                <w:rStyle w:val="Hypertextovodkaz"/>
                <w:noProof/>
                <w:sz w:val="18"/>
                <w:szCs w:val="18"/>
              </w:rPr>
              <w:t>Proces schvalování</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_Toc76740797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4</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798" w:history="1">
            <w:r w:rsidR="00BE2803" w:rsidRPr="002B77E7">
              <w:rPr>
                <w:rStyle w:val="Hypertextovodkaz"/>
                <w:noProof/>
                <w:sz w:val="18"/>
                <w:szCs w:val="18"/>
              </w:rPr>
              <w:t>1.2.4</w:t>
            </w:r>
            <w:r w:rsidR="00BE2803" w:rsidRPr="002B77E7">
              <w:rPr>
                <w:noProof/>
                <w:sz w:val="18"/>
                <w:szCs w:val="18"/>
              </w:rPr>
              <w:tab/>
            </w:r>
            <w:r w:rsidR="00BE2803" w:rsidRPr="002B77E7">
              <w:rPr>
                <w:rStyle w:val="Hypertextovodkaz"/>
                <w:noProof/>
                <w:sz w:val="18"/>
                <w:szCs w:val="18"/>
              </w:rPr>
              <w:t>Proces vybavení zaměstnance</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_Toc76740798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4</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799" w:history="1">
            <w:r w:rsidR="00BE2803" w:rsidRPr="002B77E7">
              <w:rPr>
                <w:rStyle w:val="Hypertextovodkaz"/>
                <w:noProof/>
                <w:sz w:val="18"/>
                <w:szCs w:val="18"/>
              </w:rPr>
              <w:t>1.2.5</w:t>
            </w:r>
            <w:r w:rsidR="00BE2803" w:rsidRPr="002B77E7">
              <w:rPr>
                <w:noProof/>
                <w:sz w:val="18"/>
                <w:szCs w:val="18"/>
              </w:rPr>
              <w:tab/>
            </w:r>
            <w:r w:rsidR="00BE2803" w:rsidRPr="002B77E7">
              <w:rPr>
                <w:rStyle w:val="Hypertextovodkaz"/>
                <w:noProof/>
                <w:sz w:val="18"/>
                <w:szCs w:val="18"/>
              </w:rPr>
              <w:t>Vypracování vyúčtování</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_Toc76740799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5</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00" w:history="1">
            <w:r w:rsidR="00BE2803" w:rsidRPr="002B77E7">
              <w:rPr>
                <w:rStyle w:val="Hypertextovodkaz"/>
                <w:noProof/>
                <w:sz w:val="18"/>
                <w:szCs w:val="18"/>
              </w:rPr>
              <w:t>1.2.6</w:t>
            </w:r>
            <w:r w:rsidR="00BE2803" w:rsidRPr="002B77E7">
              <w:rPr>
                <w:noProof/>
                <w:sz w:val="18"/>
                <w:szCs w:val="18"/>
              </w:rPr>
              <w:tab/>
            </w:r>
            <w:r w:rsidR="00BE2803" w:rsidRPr="002B77E7">
              <w:rPr>
                <w:rStyle w:val="Hypertextovodkaz"/>
                <w:noProof/>
                <w:sz w:val="18"/>
                <w:szCs w:val="18"/>
              </w:rPr>
              <w:t>Proces schválení vyúčtování</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_Toc76740800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6</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01" w:history="1">
            <w:r w:rsidR="00BE2803" w:rsidRPr="002B77E7">
              <w:rPr>
                <w:rStyle w:val="Hypertextovodkaz"/>
                <w:noProof/>
                <w:sz w:val="18"/>
                <w:szCs w:val="18"/>
              </w:rPr>
              <w:t>1.3</w:t>
            </w:r>
            <w:r w:rsidR="00BE2803" w:rsidRPr="002B77E7">
              <w:rPr>
                <w:noProof/>
                <w:sz w:val="18"/>
                <w:szCs w:val="18"/>
              </w:rPr>
              <w:tab/>
            </w:r>
            <w:r w:rsidR="00BE2803" w:rsidRPr="002B77E7">
              <w:rPr>
                <w:rStyle w:val="Hypertextovodkaz"/>
                <w:noProof/>
                <w:sz w:val="18"/>
                <w:szCs w:val="18"/>
              </w:rPr>
              <w:t>Evidence zpráv z mezinárodních jednání</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_Toc76740801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6</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02" w:history="1">
            <w:r w:rsidR="00BE2803" w:rsidRPr="002B77E7">
              <w:rPr>
                <w:rStyle w:val="Hypertextovodkaz"/>
                <w:noProof/>
                <w:sz w:val="18"/>
                <w:szCs w:val="18"/>
              </w:rPr>
              <w:t>1.4</w:t>
            </w:r>
            <w:r w:rsidR="00BE2803" w:rsidRPr="002B77E7">
              <w:rPr>
                <w:noProof/>
                <w:sz w:val="18"/>
                <w:szCs w:val="18"/>
              </w:rPr>
              <w:tab/>
            </w:r>
            <w:r w:rsidR="00BE2803" w:rsidRPr="002B77E7">
              <w:rPr>
                <w:rStyle w:val="Hypertextovodkaz"/>
                <w:noProof/>
                <w:sz w:val="18"/>
                <w:szCs w:val="18"/>
              </w:rPr>
              <w:t>Finanční plán zahraničních pracovních cest</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_Toc76740802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7</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03" w:history="1">
            <w:r w:rsidR="00BE2803" w:rsidRPr="002B77E7">
              <w:rPr>
                <w:rStyle w:val="Hypertextovodkaz"/>
                <w:noProof/>
                <w:sz w:val="18"/>
                <w:szCs w:val="18"/>
              </w:rPr>
              <w:t>1.5</w:t>
            </w:r>
            <w:r w:rsidR="00BE2803" w:rsidRPr="002B77E7">
              <w:rPr>
                <w:noProof/>
                <w:sz w:val="18"/>
                <w:szCs w:val="18"/>
              </w:rPr>
              <w:tab/>
            </w:r>
            <w:r w:rsidR="00BE2803" w:rsidRPr="002B77E7">
              <w:rPr>
                <w:rStyle w:val="Hypertextovodkaz"/>
                <w:noProof/>
                <w:sz w:val="18"/>
                <w:szCs w:val="18"/>
              </w:rPr>
              <w:t>Reporty</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_Toc76740803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8</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04" w:history="1">
            <w:r w:rsidR="00BE2803" w:rsidRPr="002B77E7">
              <w:rPr>
                <w:rStyle w:val="Hypertextovodkaz"/>
                <w:noProof/>
                <w:sz w:val="18"/>
                <w:szCs w:val="18"/>
              </w:rPr>
              <w:t>1.5.1</w:t>
            </w:r>
            <w:r w:rsidR="00BE2803" w:rsidRPr="002B77E7">
              <w:rPr>
                <w:noProof/>
                <w:sz w:val="18"/>
                <w:szCs w:val="18"/>
              </w:rPr>
              <w:tab/>
            </w:r>
            <w:r w:rsidR="00BE2803" w:rsidRPr="002B77E7">
              <w:rPr>
                <w:rStyle w:val="Hypertextovodkaz"/>
                <w:noProof/>
                <w:sz w:val="18"/>
                <w:szCs w:val="18"/>
              </w:rPr>
              <w:t>Výstupní formáty</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_Toc76740804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8</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05" w:history="1">
            <w:r w:rsidR="00BE2803" w:rsidRPr="002B77E7">
              <w:rPr>
                <w:rStyle w:val="Hypertextovodkaz"/>
                <w:noProof/>
                <w:sz w:val="18"/>
                <w:szCs w:val="18"/>
              </w:rPr>
              <w:t>1.5.2</w:t>
            </w:r>
            <w:r w:rsidR="00BE2803" w:rsidRPr="002B77E7">
              <w:rPr>
                <w:noProof/>
                <w:sz w:val="18"/>
                <w:szCs w:val="18"/>
              </w:rPr>
              <w:tab/>
            </w:r>
            <w:r w:rsidR="00BE2803" w:rsidRPr="002B77E7">
              <w:rPr>
                <w:rStyle w:val="Hypertextovodkaz"/>
                <w:noProof/>
                <w:sz w:val="18"/>
                <w:szCs w:val="18"/>
              </w:rPr>
              <w:t>Statistické údaje</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_Toc76740805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8</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06" w:history="1">
            <w:r w:rsidR="00BE2803" w:rsidRPr="002B77E7">
              <w:rPr>
                <w:rStyle w:val="Hypertextovodkaz"/>
                <w:noProof/>
                <w:sz w:val="18"/>
                <w:szCs w:val="18"/>
              </w:rPr>
              <w:t>1.5.3</w:t>
            </w:r>
            <w:r w:rsidR="00BE2803" w:rsidRPr="002B77E7">
              <w:rPr>
                <w:noProof/>
                <w:sz w:val="18"/>
                <w:szCs w:val="18"/>
              </w:rPr>
              <w:tab/>
            </w:r>
            <w:r w:rsidR="00BE2803" w:rsidRPr="002B77E7">
              <w:rPr>
                <w:rStyle w:val="Hypertextovodkaz"/>
                <w:noProof/>
                <w:sz w:val="18"/>
                <w:szCs w:val="18"/>
              </w:rPr>
              <w:t>Nákladová oblast</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_Toc76740806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9</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07" w:history="1">
            <w:r w:rsidR="00BE2803" w:rsidRPr="002B77E7">
              <w:rPr>
                <w:rStyle w:val="Hypertextovodkaz"/>
                <w:noProof/>
                <w:sz w:val="18"/>
                <w:szCs w:val="18"/>
              </w:rPr>
              <w:t>1.5.4</w:t>
            </w:r>
            <w:r w:rsidR="00BE2803" w:rsidRPr="002B77E7">
              <w:rPr>
                <w:noProof/>
                <w:sz w:val="18"/>
                <w:szCs w:val="18"/>
              </w:rPr>
              <w:tab/>
            </w:r>
            <w:r w:rsidR="00BE2803" w:rsidRPr="002B77E7">
              <w:rPr>
                <w:rStyle w:val="Hypertextovodkaz"/>
                <w:noProof/>
                <w:sz w:val="18"/>
                <w:szCs w:val="18"/>
              </w:rPr>
              <w:t>Věcné posouzení</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_Toc76740807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9</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08" w:history="1">
            <w:r w:rsidR="00BE2803" w:rsidRPr="002B77E7">
              <w:rPr>
                <w:rStyle w:val="Hypertextovodkaz"/>
                <w:noProof/>
                <w:sz w:val="18"/>
                <w:szCs w:val="18"/>
              </w:rPr>
              <w:t>1.6</w:t>
            </w:r>
            <w:r w:rsidR="00BE2803" w:rsidRPr="002B77E7">
              <w:rPr>
                <w:noProof/>
                <w:sz w:val="18"/>
                <w:szCs w:val="18"/>
              </w:rPr>
              <w:tab/>
            </w:r>
            <w:r w:rsidR="00BE2803" w:rsidRPr="002B77E7">
              <w:rPr>
                <w:rStyle w:val="Hypertextovodkaz"/>
                <w:noProof/>
                <w:sz w:val="18"/>
                <w:szCs w:val="18"/>
              </w:rPr>
              <w:t>Role</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_Toc76740808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9</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09" w:history="1">
            <w:r w:rsidR="00BE2803" w:rsidRPr="002B77E7">
              <w:rPr>
                <w:rStyle w:val="Hypertextovodkaz"/>
                <w:noProof/>
                <w:sz w:val="18"/>
                <w:szCs w:val="18"/>
              </w:rPr>
              <w:t>1.6.1</w:t>
            </w:r>
            <w:r w:rsidR="00BE2803" w:rsidRPr="002B77E7">
              <w:rPr>
                <w:noProof/>
                <w:sz w:val="18"/>
                <w:szCs w:val="18"/>
              </w:rPr>
              <w:tab/>
            </w:r>
            <w:r w:rsidR="00BE2803" w:rsidRPr="002B77E7">
              <w:rPr>
                <w:rStyle w:val="Hypertextovodkaz"/>
                <w:noProof/>
                <w:sz w:val="18"/>
                <w:szCs w:val="18"/>
              </w:rPr>
              <w:t>Administrátor O19</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_Toc76740809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9</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10" w:history="1">
            <w:r w:rsidR="00BE2803" w:rsidRPr="002B77E7">
              <w:rPr>
                <w:rStyle w:val="Hypertextovodkaz"/>
                <w:noProof/>
                <w:sz w:val="18"/>
                <w:szCs w:val="18"/>
              </w:rPr>
              <w:t>1.6.2</w:t>
            </w:r>
            <w:r w:rsidR="00BE2803" w:rsidRPr="002B77E7">
              <w:rPr>
                <w:noProof/>
                <w:sz w:val="18"/>
                <w:szCs w:val="18"/>
              </w:rPr>
              <w:tab/>
            </w:r>
            <w:r w:rsidR="00BE2803" w:rsidRPr="002B77E7">
              <w:rPr>
                <w:rStyle w:val="Hypertextovodkaz"/>
                <w:noProof/>
                <w:sz w:val="18"/>
                <w:szCs w:val="18"/>
              </w:rPr>
              <w:t>Administrátor O10</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_Toc76740810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9</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11" w:history="1">
            <w:r w:rsidR="00BE2803" w:rsidRPr="002B77E7">
              <w:rPr>
                <w:rStyle w:val="Hypertextovodkaz"/>
                <w:noProof/>
                <w:sz w:val="18"/>
                <w:szCs w:val="18"/>
              </w:rPr>
              <w:t>1.6.3</w:t>
            </w:r>
            <w:r w:rsidR="00BE2803" w:rsidRPr="002B77E7">
              <w:rPr>
                <w:noProof/>
                <w:sz w:val="18"/>
                <w:szCs w:val="18"/>
              </w:rPr>
              <w:tab/>
            </w:r>
            <w:r w:rsidR="00BE2803" w:rsidRPr="002B77E7">
              <w:rPr>
                <w:rStyle w:val="Hypertextovodkaz"/>
                <w:noProof/>
                <w:sz w:val="18"/>
                <w:szCs w:val="18"/>
              </w:rPr>
              <w:t>Administrátor OJ</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_Toc76740811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9</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12" w:history="1">
            <w:r w:rsidR="00BE2803" w:rsidRPr="002B77E7">
              <w:rPr>
                <w:rStyle w:val="Hypertextovodkaz"/>
                <w:noProof/>
                <w:sz w:val="18"/>
                <w:szCs w:val="18"/>
              </w:rPr>
              <w:t>1.6.4</w:t>
            </w:r>
            <w:r w:rsidR="00BE2803" w:rsidRPr="002B77E7">
              <w:rPr>
                <w:noProof/>
                <w:sz w:val="18"/>
                <w:szCs w:val="18"/>
              </w:rPr>
              <w:tab/>
            </w:r>
            <w:r w:rsidR="00BE2803" w:rsidRPr="002B77E7">
              <w:rPr>
                <w:rStyle w:val="Hypertextovodkaz"/>
                <w:noProof/>
                <w:sz w:val="18"/>
                <w:szCs w:val="18"/>
              </w:rPr>
              <w:t>Schvalovatel</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_Toc76740812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10</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13" w:history="1">
            <w:r w:rsidR="00BE2803" w:rsidRPr="002B77E7">
              <w:rPr>
                <w:rStyle w:val="Hypertextovodkaz"/>
                <w:noProof/>
                <w:sz w:val="18"/>
                <w:szCs w:val="18"/>
              </w:rPr>
              <w:t>1.6.5</w:t>
            </w:r>
            <w:r w:rsidR="00BE2803" w:rsidRPr="002B77E7">
              <w:rPr>
                <w:noProof/>
                <w:sz w:val="18"/>
                <w:szCs w:val="18"/>
              </w:rPr>
              <w:tab/>
            </w:r>
            <w:r w:rsidR="00BE2803" w:rsidRPr="002B77E7">
              <w:rPr>
                <w:rStyle w:val="Hypertextovodkaz"/>
                <w:noProof/>
                <w:sz w:val="18"/>
                <w:szCs w:val="18"/>
              </w:rPr>
              <w:t>Žadatel</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_Toc76740813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10</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14" w:history="1">
            <w:r w:rsidR="00BE2803" w:rsidRPr="002B77E7">
              <w:rPr>
                <w:rStyle w:val="Hypertextovodkaz"/>
                <w:noProof/>
                <w:sz w:val="18"/>
                <w:szCs w:val="18"/>
              </w:rPr>
              <w:t>1.6.6</w:t>
            </w:r>
            <w:r w:rsidR="00BE2803" w:rsidRPr="002B77E7">
              <w:rPr>
                <w:noProof/>
                <w:sz w:val="18"/>
                <w:szCs w:val="18"/>
              </w:rPr>
              <w:tab/>
            </w:r>
            <w:r w:rsidR="00BE2803" w:rsidRPr="002B77E7">
              <w:rPr>
                <w:rStyle w:val="Hypertextovodkaz"/>
                <w:noProof/>
                <w:sz w:val="18"/>
                <w:szCs w:val="18"/>
              </w:rPr>
              <w:t>Zpracovatel O10</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_Toc76740814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10</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15" w:history="1">
            <w:r w:rsidR="00BE2803" w:rsidRPr="002B77E7">
              <w:rPr>
                <w:rStyle w:val="Hypertextovodkaz"/>
                <w:noProof/>
                <w:sz w:val="18"/>
                <w:szCs w:val="18"/>
              </w:rPr>
              <w:t>1.6.7</w:t>
            </w:r>
            <w:r w:rsidR="00BE2803" w:rsidRPr="002B77E7">
              <w:rPr>
                <w:noProof/>
                <w:sz w:val="18"/>
                <w:szCs w:val="18"/>
              </w:rPr>
              <w:tab/>
            </w:r>
            <w:r w:rsidR="00BE2803" w:rsidRPr="002B77E7">
              <w:rPr>
                <w:rStyle w:val="Hypertextovodkaz"/>
                <w:noProof/>
                <w:sz w:val="18"/>
                <w:szCs w:val="18"/>
              </w:rPr>
              <w:t>Zpracovatel OJ</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_Toc76740815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10</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16" w:history="1">
            <w:r w:rsidR="00BE2803" w:rsidRPr="002B77E7">
              <w:rPr>
                <w:rStyle w:val="Hypertextovodkaz"/>
                <w:noProof/>
                <w:sz w:val="18"/>
                <w:szCs w:val="18"/>
              </w:rPr>
              <w:t>1.6.8</w:t>
            </w:r>
            <w:r w:rsidR="00BE2803" w:rsidRPr="002B77E7">
              <w:rPr>
                <w:noProof/>
                <w:sz w:val="18"/>
                <w:szCs w:val="18"/>
              </w:rPr>
              <w:tab/>
            </w:r>
            <w:r w:rsidR="00BE2803" w:rsidRPr="002B77E7">
              <w:rPr>
                <w:rStyle w:val="Hypertextovodkaz"/>
                <w:noProof/>
                <w:sz w:val="18"/>
                <w:szCs w:val="18"/>
              </w:rPr>
              <w:t>Pokladník</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_Toc76740816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10</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17" w:history="1">
            <w:r w:rsidR="00BE2803" w:rsidRPr="002B77E7">
              <w:rPr>
                <w:rStyle w:val="Hypertextovodkaz"/>
                <w:noProof/>
                <w:sz w:val="18"/>
                <w:szCs w:val="18"/>
              </w:rPr>
              <w:t>1.6.9</w:t>
            </w:r>
            <w:r w:rsidR="00BE2803" w:rsidRPr="002B77E7">
              <w:rPr>
                <w:noProof/>
                <w:sz w:val="18"/>
                <w:szCs w:val="18"/>
              </w:rPr>
              <w:tab/>
            </w:r>
            <w:r w:rsidR="00BE2803" w:rsidRPr="002B77E7">
              <w:rPr>
                <w:rStyle w:val="Hypertextovodkaz"/>
                <w:noProof/>
                <w:sz w:val="18"/>
                <w:szCs w:val="18"/>
              </w:rPr>
              <w:t>Ekonom</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_Toc76740817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10</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18" w:history="1">
            <w:r w:rsidR="00BE2803" w:rsidRPr="002B77E7">
              <w:rPr>
                <w:rStyle w:val="Hypertextovodkaz"/>
                <w:noProof/>
                <w:sz w:val="18"/>
                <w:szCs w:val="18"/>
              </w:rPr>
              <w:t>1.7</w:t>
            </w:r>
            <w:r w:rsidR="00BE2803" w:rsidRPr="002B77E7">
              <w:rPr>
                <w:noProof/>
                <w:sz w:val="18"/>
                <w:szCs w:val="18"/>
              </w:rPr>
              <w:tab/>
            </w:r>
            <w:r w:rsidR="00BE2803" w:rsidRPr="002B77E7">
              <w:rPr>
                <w:rStyle w:val="Hypertextovodkaz"/>
                <w:noProof/>
                <w:sz w:val="18"/>
                <w:szCs w:val="18"/>
              </w:rPr>
              <w:t>Tiskové výstupy</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_Toc76740818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10</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19" w:history="1">
            <w:r w:rsidR="00BE2803" w:rsidRPr="002B77E7">
              <w:rPr>
                <w:rStyle w:val="Hypertextovodkaz"/>
                <w:noProof/>
                <w:sz w:val="18"/>
                <w:szCs w:val="18"/>
              </w:rPr>
              <w:t>1.8</w:t>
            </w:r>
            <w:r w:rsidR="00BE2803" w:rsidRPr="002B77E7">
              <w:rPr>
                <w:noProof/>
                <w:sz w:val="18"/>
                <w:szCs w:val="18"/>
              </w:rPr>
              <w:tab/>
            </w:r>
            <w:r w:rsidR="00BE2803" w:rsidRPr="002B77E7">
              <w:rPr>
                <w:rStyle w:val="Hypertextovodkaz"/>
                <w:noProof/>
                <w:sz w:val="18"/>
                <w:szCs w:val="18"/>
              </w:rPr>
              <w:t>Notifikace</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_Toc76740819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10</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20" w:history="1">
            <w:r w:rsidR="00BE2803" w:rsidRPr="002B77E7">
              <w:rPr>
                <w:rStyle w:val="Hypertextovodkaz"/>
                <w:noProof/>
                <w:sz w:val="18"/>
                <w:szCs w:val="18"/>
              </w:rPr>
              <w:t>1.9</w:t>
            </w:r>
            <w:r w:rsidR="00BE2803" w:rsidRPr="002B77E7">
              <w:rPr>
                <w:noProof/>
                <w:sz w:val="18"/>
                <w:szCs w:val="18"/>
              </w:rPr>
              <w:tab/>
            </w:r>
            <w:r w:rsidR="00BE2803" w:rsidRPr="002B77E7">
              <w:rPr>
                <w:rStyle w:val="Hypertextovodkaz"/>
                <w:noProof/>
                <w:sz w:val="18"/>
                <w:szCs w:val="18"/>
              </w:rPr>
              <w:t>Zástupy</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_Toc76740820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10</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21" w:history="1">
            <w:r w:rsidR="00BE2803" w:rsidRPr="002B77E7">
              <w:rPr>
                <w:rStyle w:val="Hypertextovodkaz"/>
                <w:noProof/>
                <w:sz w:val="18"/>
                <w:szCs w:val="18"/>
              </w:rPr>
              <w:t>1.10</w:t>
            </w:r>
            <w:r w:rsidR="00BE2803" w:rsidRPr="002B77E7">
              <w:rPr>
                <w:noProof/>
                <w:sz w:val="18"/>
                <w:szCs w:val="18"/>
              </w:rPr>
              <w:tab/>
            </w:r>
            <w:r w:rsidR="00BE2803" w:rsidRPr="002B77E7">
              <w:rPr>
                <w:rStyle w:val="Hypertextovodkaz"/>
                <w:noProof/>
                <w:sz w:val="18"/>
                <w:szCs w:val="18"/>
              </w:rPr>
              <w:t>Integrační vazby</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_Toc76740821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10</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22" w:history="1">
            <w:r w:rsidR="00BE2803" w:rsidRPr="002B77E7">
              <w:rPr>
                <w:rStyle w:val="Hypertextovodkaz"/>
                <w:noProof/>
                <w:sz w:val="18"/>
                <w:szCs w:val="18"/>
              </w:rPr>
              <w:t>1.10.1</w:t>
            </w:r>
            <w:r w:rsidR="00BE2803" w:rsidRPr="002B77E7">
              <w:rPr>
                <w:noProof/>
                <w:sz w:val="18"/>
                <w:szCs w:val="18"/>
              </w:rPr>
              <w:tab/>
            </w:r>
            <w:r w:rsidR="00BE2803" w:rsidRPr="002B77E7">
              <w:rPr>
                <w:rStyle w:val="Hypertextovodkaz"/>
                <w:noProof/>
                <w:sz w:val="18"/>
                <w:szCs w:val="18"/>
              </w:rPr>
              <w:t>HR SAP – organizační struktura</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_Toc76740822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10</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23" w:history="1">
            <w:r w:rsidR="00BE2803" w:rsidRPr="002B77E7">
              <w:rPr>
                <w:rStyle w:val="Hypertextovodkaz"/>
                <w:noProof/>
                <w:sz w:val="18"/>
                <w:szCs w:val="18"/>
              </w:rPr>
              <w:t>1.10.2</w:t>
            </w:r>
            <w:r w:rsidR="00BE2803" w:rsidRPr="002B77E7">
              <w:rPr>
                <w:noProof/>
                <w:sz w:val="18"/>
                <w:szCs w:val="18"/>
              </w:rPr>
              <w:tab/>
            </w:r>
            <w:r w:rsidR="00BE2803" w:rsidRPr="002B77E7">
              <w:rPr>
                <w:rStyle w:val="Hypertextovodkaz"/>
                <w:noProof/>
                <w:sz w:val="18"/>
                <w:szCs w:val="18"/>
              </w:rPr>
              <w:t>HR SAP – personální data</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_Toc76740823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11</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24" w:history="1">
            <w:r w:rsidR="00BE2803" w:rsidRPr="002B77E7">
              <w:rPr>
                <w:rStyle w:val="Hypertextovodkaz"/>
                <w:noProof/>
                <w:sz w:val="18"/>
                <w:szCs w:val="18"/>
              </w:rPr>
              <w:t>1.10.3</w:t>
            </w:r>
            <w:r w:rsidR="00BE2803" w:rsidRPr="002B77E7">
              <w:rPr>
                <w:noProof/>
                <w:sz w:val="18"/>
                <w:szCs w:val="18"/>
              </w:rPr>
              <w:tab/>
            </w:r>
            <w:r w:rsidR="00BE2803" w:rsidRPr="002B77E7">
              <w:rPr>
                <w:rStyle w:val="Hypertextovodkaz"/>
                <w:noProof/>
                <w:sz w:val="18"/>
                <w:szCs w:val="18"/>
              </w:rPr>
              <w:t>SAP zakázky</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_Toc76740824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11</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25" w:history="1">
            <w:r w:rsidR="00BE2803" w:rsidRPr="002B77E7">
              <w:rPr>
                <w:rStyle w:val="Hypertextovodkaz"/>
                <w:noProof/>
                <w:sz w:val="18"/>
                <w:szCs w:val="18"/>
              </w:rPr>
              <w:t>1.10.4</w:t>
            </w:r>
            <w:r w:rsidR="00BE2803" w:rsidRPr="002B77E7">
              <w:rPr>
                <w:noProof/>
                <w:sz w:val="18"/>
                <w:szCs w:val="18"/>
              </w:rPr>
              <w:tab/>
            </w:r>
            <w:r w:rsidR="00BE2803" w:rsidRPr="002B77E7">
              <w:rPr>
                <w:rStyle w:val="Hypertextovodkaz"/>
                <w:noProof/>
                <w:sz w:val="18"/>
                <w:szCs w:val="18"/>
              </w:rPr>
              <w:t>SAP FI</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_Toc76740825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11</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26" w:history="1">
            <w:r w:rsidR="00BE2803" w:rsidRPr="002B77E7">
              <w:rPr>
                <w:rStyle w:val="Hypertextovodkaz"/>
                <w:noProof/>
                <w:sz w:val="18"/>
                <w:szCs w:val="18"/>
              </w:rPr>
              <w:t>1.10.5</w:t>
            </w:r>
            <w:r w:rsidR="00BE2803" w:rsidRPr="002B77E7">
              <w:rPr>
                <w:noProof/>
                <w:sz w:val="18"/>
                <w:szCs w:val="18"/>
              </w:rPr>
              <w:tab/>
            </w:r>
            <w:r w:rsidR="00BE2803" w:rsidRPr="002B77E7">
              <w:rPr>
                <w:rStyle w:val="Hypertextovodkaz"/>
                <w:noProof/>
                <w:sz w:val="18"/>
                <w:szCs w:val="18"/>
              </w:rPr>
              <w:t>Spisová služba</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_Toc76740826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11</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27" w:history="1">
            <w:r w:rsidR="00BE2803" w:rsidRPr="002B77E7">
              <w:rPr>
                <w:rStyle w:val="Hypertextovodkaz"/>
                <w:noProof/>
                <w:sz w:val="18"/>
                <w:szCs w:val="18"/>
              </w:rPr>
              <w:t>1.10.6</w:t>
            </w:r>
            <w:r w:rsidR="00BE2803" w:rsidRPr="002B77E7">
              <w:rPr>
                <w:noProof/>
                <w:sz w:val="18"/>
                <w:szCs w:val="18"/>
              </w:rPr>
              <w:tab/>
            </w:r>
            <w:r w:rsidR="00BE2803" w:rsidRPr="002B77E7">
              <w:rPr>
                <w:rStyle w:val="Hypertextovodkaz"/>
                <w:noProof/>
                <w:sz w:val="18"/>
                <w:szCs w:val="18"/>
              </w:rPr>
              <w:t>EVYDO</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_Toc76740827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11</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28" w:history="1">
            <w:r w:rsidR="00BE2803" w:rsidRPr="002B77E7">
              <w:rPr>
                <w:rStyle w:val="Hypertextovodkaz"/>
                <w:noProof/>
                <w:sz w:val="18"/>
                <w:szCs w:val="18"/>
              </w:rPr>
              <w:t>1.10.7</w:t>
            </w:r>
            <w:r w:rsidR="00BE2803" w:rsidRPr="002B77E7">
              <w:rPr>
                <w:noProof/>
                <w:sz w:val="18"/>
                <w:szCs w:val="18"/>
              </w:rPr>
              <w:tab/>
            </w:r>
            <w:r w:rsidR="00BE2803" w:rsidRPr="002B77E7">
              <w:rPr>
                <w:rStyle w:val="Hypertextovodkaz"/>
                <w:noProof/>
                <w:sz w:val="18"/>
                <w:szCs w:val="18"/>
              </w:rPr>
              <w:t>Docházka</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_Toc76740828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11</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29" w:history="1">
            <w:r w:rsidR="00BE2803" w:rsidRPr="002B77E7">
              <w:rPr>
                <w:rStyle w:val="Hypertextovodkaz"/>
                <w:noProof/>
                <w:sz w:val="18"/>
                <w:szCs w:val="18"/>
              </w:rPr>
              <w:t>1.10.8</w:t>
            </w:r>
            <w:r w:rsidR="00BE2803" w:rsidRPr="002B77E7">
              <w:rPr>
                <w:noProof/>
                <w:sz w:val="18"/>
                <w:szCs w:val="18"/>
              </w:rPr>
              <w:tab/>
            </w:r>
            <w:r w:rsidR="00BE2803" w:rsidRPr="002B77E7">
              <w:rPr>
                <w:rStyle w:val="Hypertextovodkaz"/>
                <w:noProof/>
                <w:sz w:val="18"/>
                <w:szCs w:val="18"/>
              </w:rPr>
              <w:t>Tuzemské pracovní cesty</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_Toc76740829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11</w:t>
            </w:r>
            <w:r w:rsidR="00BE2803" w:rsidRPr="002B77E7">
              <w:rPr>
                <w:noProof/>
                <w:webHidden/>
                <w:sz w:val="18"/>
                <w:szCs w:val="18"/>
              </w:rPr>
              <w:fldChar w:fldCharType="end"/>
            </w:r>
          </w:hyperlink>
        </w:p>
        <w:p w:rsidR="00BE2803" w:rsidRPr="002B77E7" w:rsidRDefault="002B77E7" w:rsidP="00BE2803">
          <w:pPr>
            <w:pStyle w:val="Obsah1"/>
            <w:tabs>
              <w:tab w:val="left" w:pos="440"/>
              <w:tab w:val="right" w:leader="dot" w:pos="9062"/>
            </w:tabs>
            <w:rPr>
              <w:noProof/>
              <w:sz w:val="18"/>
              <w:szCs w:val="18"/>
            </w:rPr>
          </w:pPr>
          <w:hyperlink w:anchor="_Toc76740830" w:history="1">
            <w:r w:rsidR="00BE2803" w:rsidRPr="002B77E7">
              <w:rPr>
                <w:rStyle w:val="Hypertextovodkaz"/>
                <w:noProof/>
                <w:sz w:val="18"/>
                <w:szCs w:val="18"/>
              </w:rPr>
              <w:t>2</w:t>
            </w:r>
            <w:r w:rsidR="00BE2803" w:rsidRPr="002B77E7">
              <w:rPr>
                <w:noProof/>
                <w:sz w:val="18"/>
                <w:szCs w:val="18"/>
              </w:rPr>
              <w:tab/>
            </w:r>
            <w:r w:rsidR="00BE2803" w:rsidRPr="002B77E7">
              <w:rPr>
                <w:rStyle w:val="Hypertextovodkaz"/>
                <w:noProof/>
                <w:sz w:val="18"/>
                <w:szCs w:val="18"/>
              </w:rPr>
              <w:t>Etapy dodání díla</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_Toc76740830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12</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31" w:history="1">
            <w:r w:rsidR="00BE2803" w:rsidRPr="002B77E7">
              <w:rPr>
                <w:rStyle w:val="Hypertextovodkaz"/>
                <w:noProof/>
                <w:sz w:val="18"/>
                <w:szCs w:val="18"/>
              </w:rPr>
              <w:t>2.1</w:t>
            </w:r>
            <w:r w:rsidR="00BE2803" w:rsidRPr="002B77E7">
              <w:rPr>
                <w:noProof/>
                <w:sz w:val="18"/>
                <w:szCs w:val="18"/>
              </w:rPr>
              <w:tab/>
            </w:r>
            <w:r w:rsidR="00BE2803" w:rsidRPr="002B77E7">
              <w:rPr>
                <w:rStyle w:val="Hypertextovodkaz"/>
                <w:noProof/>
                <w:sz w:val="18"/>
                <w:szCs w:val="18"/>
              </w:rPr>
              <w:t>Etapa I</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_Toc76740831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12</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32" w:history="1">
            <w:r w:rsidR="00BE2803" w:rsidRPr="002B77E7">
              <w:rPr>
                <w:rStyle w:val="Hypertextovodkaz"/>
                <w:noProof/>
                <w:sz w:val="18"/>
                <w:szCs w:val="18"/>
              </w:rPr>
              <w:t>2.2</w:t>
            </w:r>
            <w:r w:rsidR="00BE2803" w:rsidRPr="002B77E7">
              <w:rPr>
                <w:noProof/>
                <w:sz w:val="18"/>
                <w:szCs w:val="18"/>
              </w:rPr>
              <w:tab/>
            </w:r>
            <w:r w:rsidR="00BE2803" w:rsidRPr="002B77E7">
              <w:rPr>
                <w:rStyle w:val="Hypertextovodkaz"/>
                <w:noProof/>
                <w:sz w:val="18"/>
                <w:szCs w:val="18"/>
              </w:rPr>
              <w:t>Etapa II</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_Toc76740832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12</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33" w:history="1">
            <w:r w:rsidR="00BE2803" w:rsidRPr="002B77E7">
              <w:rPr>
                <w:rStyle w:val="Hypertextovodkaz"/>
                <w:noProof/>
                <w:sz w:val="18"/>
                <w:szCs w:val="18"/>
              </w:rPr>
              <w:t>2.3</w:t>
            </w:r>
            <w:r w:rsidR="00BE2803" w:rsidRPr="002B77E7">
              <w:rPr>
                <w:noProof/>
                <w:sz w:val="18"/>
                <w:szCs w:val="18"/>
              </w:rPr>
              <w:tab/>
            </w:r>
            <w:r w:rsidR="00BE2803" w:rsidRPr="002B77E7">
              <w:rPr>
                <w:rStyle w:val="Hypertextovodkaz"/>
                <w:noProof/>
                <w:sz w:val="18"/>
                <w:szCs w:val="18"/>
              </w:rPr>
              <w:t>Etapa III</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_Toc76740833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12</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34" w:history="1">
            <w:r w:rsidR="00BE2803" w:rsidRPr="002B77E7">
              <w:rPr>
                <w:rStyle w:val="Hypertextovodkaz"/>
                <w:noProof/>
                <w:sz w:val="18"/>
                <w:szCs w:val="18"/>
              </w:rPr>
              <w:t>2.4</w:t>
            </w:r>
            <w:r w:rsidR="00BE2803" w:rsidRPr="002B77E7">
              <w:rPr>
                <w:noProof/>
                <w:sz w:val="18"/>
                <w:szCs w:val="18"/>
              </w:rPr>
              <w:tab/>
            </w:r>
            <w:r w:rsidR="00BE2803" w:rsidRPr="002B77E7">
              <w:rPr>
                <w:rStyle w:val="Hypertextovodkaz"/>
                <w:noProof/>
                <w:sz w:val="18"/>
                <w:szCs w:val="18"/>
              </w:rPr>
              <w:t>Fakturační milníky</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_Toc76740834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13</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35" w:history="1">
            <w:r w:rsidR="00BE2803" w:rsidRPr="002B77E7">
              <w:rPr>
                <w:rStyle w:val="Hypertextovodkaz"/>
                <w:noProof/>
                <w:sz w:val="18"/>
                <w:szCs w:val="18"/>
              </w:rPr>
              <w:t>2.5</w:t>
            </w:r>
            <w:r w:rsidR="00BE2803" w:rsidRPr="002B77E7">
              <w:rPr>
                <w:noProof/>
                <w:sz w:val="18"/>
                <w:szCs w:val="18"/>
              </w:rPr>
              <w:tab/>
            </w:r>
            <w:r w:rsidR="00BE2803" w:rsidRPr="002B77E7">
              <w:rPr>
                <w:rStyle w:val="Hypertextovodkaz"/>
                <w:noProof/>
                <w:sz w:val="18"/>
                <w:szCs w:val="18"/>
              </w:rPr>
              <w:t>Detailní návrh řešení</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_Toc76740835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13</w:t>
            </w:r>
            <w:r w:rsidR="00BE2803" w:rsidRPr="002B77E7">
              <w:rPr>
                <w:noProof/>
                <w:webHidden/>
                <w:sz w:val="18"/>
                <w:szCs w:val="18"/>
              </w:rPr>
              <w:fldChar w:fldCharType="end"/>
            </w:r>
          </w:hyperlink>
        </w:p>
        <w:p w:rsidR="00BE2803" w:rsidRPr="002B77E7" w:rsidRDefault="002B77E7" w:rsidP="00BE2803">
          <w:pPr>
            <w:pStyle w:val="Obsah1"/>
            <w:tabs>
              <w:tab w:val="left" w:pos="440"/>
              <w:tab w:val="right" w:leader="dot" w:pos="9062"/>
            </w:tabs>
            <w:rPr>
              <w:noProof/>
              <w:sz w:val="18"/>
              <w:szCs w:val="18"/>
            </w:rPr>
          </w:pPr>
          <w:hyperlink w:anchor="_Toc76740836" w:history="1">
            <w:r w:rsidR="00BE2803" w:rsidRPr="002B77E7">
              <w:rPr>
                <w:rStyle w:val="Hypertextovodkaz"/>
                <w:noProof/>
                <w:sz w:val="18"/>
                <w:szCs w:val="18"/>
              </w:rPr>
              <w:t>3</w:t>
            </w:r>
            <w:r w:rsidR="00BE2803" w:rsidRPr="002B77E7">
              <w:rPr>
                <w:noProof/>
                <w:sz w:val="18"/>
                <w:szCs w:val="18"/>
              </w:rPr>
              <w:tab/>
            </w:r>
            <w:r w:rsidR="00BE2803" w:rsidRPr="002B77E7">
              <w:rPr>
                <w:rStyle w:val="Hypertextovodkaz"/>
                <w:noProof/>
                <w:sz w:val="18"/>
                <w:szCs w:val="18"/>
              </w:rPr>
              <w:t>Nefunkční požadavky</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_Toc76740836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13</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37" w:history="1">
            <w:r w:rsidR="00BE2803" w:rsidRPr="002B77E7">
              <w:rPr>
                <w:rStyle w:val="Hypertextovodkaz"/>
                <w:noProof/>
                <w:sz w:val="18"/>
                <w:szCs w:val="18"/>
              </w:rPr>
              <w:t>3.1</w:t>
            </w:r>
            <w:r w:rsidR="00BE2803" w:rsidRPr="002B77E7">
              <w:rPr>
                <w:noProof/>
                <w:sz w:val="18"/>
                <w:szCs w:val="18"/>
              </w:rPr>
              <w:tab/>
            </w:r>
            <w:r w:rsidR="00BE2803" w:rsidRPr="002B77E7">
              <w:rPr>
                <w:rStyle w:val="Hypertextovodkaz"/>
                <w:noProof/>
                <w:sz w:val="18"/>
                <w:szCs w:val="18"/>
              </w:rPr>
              <w:t>Platforma</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_Toc76740837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13</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38" w:history="1">
            <w:r w:rsidR="00BE2803" w:rsidRPr="002B77E7">
              <w:rPr>
                <w:rStyle w:val="Hypertextovodkaz"/>
                <w:noProof/>
                <w:sz w:val="18"/>
                <w:szCs w:val="18"/>
              </w:rPr>
              <w:t>3.2</w:t>
            </w:r>
            <w:r w:rsidR="00BE2803" w:rsidRPr="002B77E7">
              <w:rPr>
                <w:noProof/>
                <w:sz w:val="18"/>
                <w:szCs w:val="18"/>
              </w:rPr>
              <w:tab/>
            </w:r>
            <w:r w:rsidR="00BE2803" w:rsidRPr="002B77E7">
              <w:rPr>
                <w:rStyle w:val="Hypertextovodkaz"/>
                <w:noProof/>
                <w:sz w:val="18"/>
                <w:szCs w:val="18"/>
              </w:rPr>
              <w:t>Požadavky na uživatelské rozhraní</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_Toc76740838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14</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39" w:history="1">
            <w:r w:rsidR="00BE2803" w:rsidRPr="002B77E7">
              <w:rPr>
                <w:rStyle w:val="Hypertextovodkaz"/>
                <w:noProof/>
                <w:sz w:val="18"/>
                <w:szCs w:val="18"/>
              </w:rPr>
              <w:t>3.3</w:t>
            </w:r>
            <w:r w:rsidR="00BE2803" w:rsidRPr="002B77E7">
              <w:rPr>
                <w:noProof/>
                <w:sz w:val="18"/>
                <w:szCs w:val="18"/>
              </w:rPr>
              <w:tab/>
            </w:r>
            <w:r w:rsidR="00BE2803" w:rsidRPr="002B77E7">
              <w:rPr>
                <w:rStyle w:val="Hypertextovodkaz"/>
                <w:noProof/>
                <w:sz w:val="18"/>
                <w:szCs w:val="18"/>
              </w:rPr>
              <w:t>Datový model</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_Toc76740839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15</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40" w:history="1">
            <w:r w:rsidR="00BE2803" w:rsidRPr="002B77E7">
              <w:rPr>
                <w:rStyle w:val="Hypertextovodkaz"/>
                <w:noProof/>
                <w:sz w:val="18"/>
                <w:szCs w:val="18"/>
              </w:rPr>
              <w:t>3.3.1</w:t>
            </w:r>
            <w:r w:rsidR="00BE2803" w:rsidRPr="002B77E7">
              <w:rPr>
                <w:noProof/>
                <w:sz w:val="18"/>
                <w:szCs w:val="18"/>
              </w:rPr>
              <w:tab/>
            </w:r>
            <w:r w:rsidR="00BE2803" w:rsidRPr="002B77E7">
              <w:rPr>
                <w:rStyle w:val="Hypertextovodkaz"/>
                <w:noProof/>
                <w:sz w:val="18"/>
                <w:szCs w:val="18"/>
              </w:rPr>
              <w:t>Požadavky na datový model</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_Toc76740840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15</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41" w:history="1">
            <w:r w:rsidR="00BE2803" w:rsidRPr="002B77E7">
              <w:rPr>
                <w:rStyle w:val="Hypertextovodkaz"/>
                <w:noProof/>
                <w:sz w:val="18"/>
                <w:szCs w:val="18"/>
              </w:rPr>
              <w:t>3.3.2</w:t>
            </w:r>
            <w:r w:rsidR="00BE2803" w:rsidRPr="002B77E7">
              <w:rPr>
                <w:noProof/>
                <w:sz w:val="18"/>
                <w:szCs w:val="18"/>
              </w:rPr>
              <w:tab/>
            </w:r>
            <w:r w:rsidR="00BE2803" w:rsidRPr="002B77E7">
              <w:rPr>
                <w:rStyle w:val="Hypertextovodkaz"/>
                <w:noProof/>
                <w:sz w:val="18"/>
                <w:szCs w:val="18"/>
              </w:rPr>
              <w:t>Návrh datového modelu</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_Toc76740841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15</w:t>
            </w:r>
            <w:r w:rsidR="00BE2803" w:rsidRPr="002B77E7">
              <w:rPr>
                <w:noProof/>
                <w:webHidden/>
                <w:sz w:val="18"/>
                <w:szCs w:val="18"/>
              </w:rPr>
              <w:fldChar w:fldCharType="end"/>
            </w:r>
          </w:hyperlink>
        </w:p>
        <w:p w:rsidR="00BE2803" w:rsidRPr="002B77E7" w:rsidRDefault="002B77E7" w:rsidP="00BE2803">
          <w:pPr>
            <w:pStyle w:val="Obsah2"/>
            <w:tabs>
              <w:tab w:val="left" w:pos="880"/>
              <w:tab w:val="right" w:leader="dot" w:pos="9062"/>
            </w:tabs>
            <w:rPr>
              <w:noProof/>
              <w:sz w:val="18"/>
              <w:szCs w:val="18"/>
            </w:rPr>
          </w:pPr>
          <w:hyperlink w:anchor="_Toc76740842" w:history="1">
            <w:r w:rsidR="00BE2803" w:rsidRPr="002B77E7">
              <w:rPr>
                <w:rStyle w:val="Hypertextovodkaz"/>
                <w:noProof/>
                <w:sz w:val="18"/>
                <w:szCs w:val="18"/>
              </w:rPr>
              <w:t>3.4</w:t>
            </w:r>
            <w:r w:rsidR="00BE2803" w:rsidRPr="002B77E7">
              <w:rPr>
                <w:noProof/>
                <w:sz w:val="18"/>
                <w:szCs w:val="18"/>
              </w:rPr>
              <w:tab/>
            </w:r>
            <w:r w:rsidR="00BE2803" w:rsidRPr="002B77E7">
              <w:rPr>
                <w:rStyle w:val="Hypertextovodkaz"/>
                <w:noProof/>
                <w:sz w:val="18"/>
                <w:szCs w:val="18"/>
              </w:rPr>
              <w:t>Logování</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_Toc76740842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15</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43" w:history="1">
            <w:r w:rsidR="00BE2803" w:rsidRPr="002B77E7">
              <w:rPr>
                <w:rStyle w:val="Hypertextovodkaz"/>
                <w:noProof/>
                <w:sz w:val="18"/>
                <w:szCs w:val="18"/>
              </w:rPr>
              <w:t>3.4.1</w:t>
            </w:r>
            <w:r w:rsidR="00BE2803" w:rsidRPr="002B77E7">
              <w:rPr>
                <w:noProof/>
                <w:sz w:val="18"/>
                <w:szCs w:val="18"/>
              </w:rPr>
              <w:tab/>
            </w:r>
            <w:r w:rsidR="00BE2803" w:rsidRPr="002B77E7">
              <w:rPr>
                <w:rStyle w:val="Hypertextovodkaz"/>
                <w:noProof/>
                <w:sz w:val="18"/>
                <w:szCs w:val="18"/>
              </w:rPr>
              <w:t>Auditní stopa</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_Toc76740843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15</w:t>
            </w:r>
            <w:r w:rsidR="00BE2803" w:rsidRPr="002B77E7">
              <w:rPr>
                <w:noProof/>
                <w:webHidden/>
                <w:sz w:val="18"/>
                <w:szCs w:val="18"/>
              </w:rPr>
              <w:fldChar w:fldCharType="end"/>
            </w:r>
          </w:hyperlink>
        </w:p>
        <w:p w:rsidR="00BE2803" w:rsidRPr="002B77E7" w:rsidRDefault="002B77E7" w:rsidP="00BE2803">
          <w:pPr>
            <w:pStyle w:val="Obsah3"/>
            <w:tabs>
              <w:tab w:val="left" w:pos="1320"/>
              <w:tab w:val="right" w:leader="dot" w:pos="9062"/>
            </w:tabs>
            <w:rPr>
              <w:noProof/>
              <w:sz w:val="18"/>
              <w:szCs w:val="18"/>
            </w:rPr>
          </w:pPr>
          <w:hyperlink w:anchor="_Toc76740844" w:history="1">
            <w:r w:rsidR="00BE2803" w:rsidRPr="002B77E7">
              <w:rPr>
                <w:rStyle w:val="Hypertextovodkaz"/>
                <w:noProof/>
                <w:sz w:val="18"/>
                <w:szCs w:val="18"/>
              </w:rPr>
              <w:t>3.4.2</w:t>
            </w:r>
            <w:r w:rsidR="00BE2803" w:rsidRPr="002B77E7">
              <w:rPr>
                <w:noProof/>
                <w:sz w:val="18"/>
                <w:szCs w:val="18"/>
              </w:rPr>
              <w:tab/>
            </w:r>
            <w:r w:rsidR="00BE2803" w:rsidRPr="002B77E7">
              <w:rPr>
                <w:rStyle w:val="Hypertextovodkaz"/>
                <w:noProof/>
                <w:sz w:val="18"/>
                <w:szCs w:val="18"/>
              </w:rPr>
              <w:t>Transakční protokol</w:t>
            </w:r>
            <w:r w:rsidR="00BE2803" w:rsidRPr="002B77E7">
              <w:rPr>
                <w:noProof/>
                <w:webHidden/>
                <w:sz w:val="18"/>
                <w:szCs w:val="18"/>
              </w:rPr>
              <w:tab/>
            </w:r>
            <w:r w:rsidR="00BE2803" w:rsidRPr="002B77E7">
              <w:rPr>
                <w:noProof/>
                <w:webHidden/>
                <w:sz w:val="18"/>
                <w:szCs w:val="18"/>
              </w:rPr>
              <w:fldChar w:fldCharType="begin"/>
            </w:r>
            <w:r w:rsidR="00BE2803" w:rsidRPr="002B77E7">
              <w:rPr>
                <w:noProof/>
                <w:webHidden/>
                <w:sz w:val="18"/>
                <w:szCs w:val="18"/>
              </w:rPr>
              <w:instrText xml:space="preserve"> PAGEREF _Toc76740844 \h </w:instrText>
            </w:r>
            <w:r w:rsidR="00BE2803" w:rsidRPr="002B77E7">
              <w:rPr>
                <w:noProof/>
                <w:webHidden/>
                <w:sz w:val="18"/>
                <w:szCs w:val="18"/>
              </w:rPr>
            </w:r>
            <w:r w:rsidR="00BE2803" w:rsidRPr="002B77E7">
              <w:rPr>
                <w:noProof/>
                <w:webHidden/>
                <w:sz w:val="18"/>
                <w:szCs w:val="18"/>
              </w:rPr>
              <w:fldChar w:fldCharType="separate"/>
            </w:r>
            <w:r w:rsidR="00BE2803" w:rsidRPr="002B77E7">
              <w:rPr>
                <w:noProof/>
                <w:webHidden/>
                <w:sz w:val="18"/>
                <w:szCs w:val="18"/>
              </w:rPr>
              <w:t>16</w:t>
            </w:r>
            <w:r w:rsidR="00BE2803" w:rsidRPr="002B77E7">
              <w:rPr>
                <w:noProof/>
                <w:webHidden/>
                <w:sz w:val="18"/>
                <w:szCs w:val="18"/>
              </w:rPr>
              <w:fldChar w:fldCharType="end"/>
            </w:r>
          </w:hyperlink>
        </w:p>
        <w:p w:rsidR="00BE2803" w:rsidRPr="002B77E7" w:rsidRDefault="00BE2803" w:rsidP="00BE2803">
          <w:pPr>
            <w:rPr>
              <w:sz w:val="18"/>
              <w:szCs w:val="18"/>
            </w:rPr>
          </w:pPr>
          <w:r w:rsidRPr="002B77E7">
            <w:rPr>
              <w:b/>
              <w:bCs/>
              <w:sz w:val="18"/>
              <w:szCs w:val="18"/>
            </w:rPr>
            <w:fldChar w:fldCharType="end"/>
          </w:r>
        </w:p>
      </w:sdtContent>
    </w:sdt>
    <w:p w:rsidR="00BE2803" w:rsidRPr="002B77E7" w:rsidRDefault="00BE2803" w:rsidP="00BE2803">
      <w:pPr>
        <w:rPr>
          <w:sz w:val="18"/>
          <w:szCs w:val="18"/>
        </w:rPr>
      </w:pPr>
    </w:p>
    <w:p w:rsidR="00BE2803" w:rsidRPr="002B77E7" w:rsidRDefault="00BE2803" w:rsidP="00BE2803">
      <w:pPr>
        <w:jc w:val="left"/>
        <w:rPr>
          <w:rFonts w:eastAsiaTheme="majorEastAsia" w:cstheme="majorBidi"/>
          <w:color w:val="001F42" w:themeColor="accent1" w:themeShade="BF"/>
          <w:sz w:val="18"/>
          <w:szCs w:val="18"/>
        </w:rPr>
      </w:pPr>
      <w:bookmarkStart w:id="0" w:name="_Toc76740792"/>
      <w:r w:rsidRPr="002B77E7">
        <w:rPr>
          <w:sz w:val="18"/>
          <w:szCs w:val="18"/>
        </w:rPr>
        <w:br w:type="page"/>
      </w:r>
    </w:p>
    <w:p w:rsidR="00BE2803" w:rsidRPr="002B77E7" w:rsidRDefault="00BE2803" w:rsidP="00BE2803">
      <w:pPr>
        <w:pStyle w:val="Nadpis1"/>
        <w:numPr>
          <w:ilvl w:val="0"/>
          <w:numId w:val="5"/>
        </w:numPr>
        <w:suppressAutoHyphens w:val="0"/>
        <w:spacing w:before="360" w:after="120"/>
        <w:rPr>
          <w:rFonts w:asciiTheme="minorHAnsi" w:hAnsiTheme="minorHAnsi"/>
          <w:sz w:val="18"/>
          <w:szCs w:val="18"/>
        </w:rPr>
      </w:pPr>
      <w:r w:rsidRPr="002B77E7">
        <w:rPr>
          <w:rFonts w:asciiTheme="minorHAnsi" w:hAnsiTheme="minorHAnsi"/>
          <w:sz w:val="18"/>
          <w:szCs w:val="18"/>
        </w:rPr>
        <w:lastRenderedPageBreak/>
        <w:t>Průběh schvalování, realizace a vyúčtování zahraniční pracovní cesty a mezinárodního jednání</w:t>
      </w:r>
      <w:bookmarkEnd w:id="0"/>
    </w:p>
    <w:p w:rsidR="00BE2803" w:rsidRPr="002B77E7" w:rsidRDefault="00BE2803" w:rsidP="00BE2803">
      <w:pPr>
        <w:rPr>
          <w:sz w:val="18"/>
          <w:szCs w:val="18"/>
        </w:rPr>
      </w:pPr>
      <w:r w:rsidRPr="002B77E7">
        <w:rPr>
          <w:sz w:val="18"/>
          <w:szCs w:val="18"/>
        </w:rPr>
        <w:t>Cílem zakázky je implementace informačního systému spravující dokumenty dle národního standardu, který řeší agendu zpracování zahraničních pracovních cest v digitální podobě s integrací na systém spisové služby, do kterého budou ukládány veškeré výstupní dokumenty.</w:t>
      </w:r>
    </w:p>
    <w:p w:rsidR="00BE2803" w:rsidRPr="002B77E7" w:rsidRDefault="00BE2803" w:rsidP="00BE2803">
      <w:pPr>
        <w:rPr>
          <w:sz w:val="18"/>
          <w:szCs w:val="18"/>
        </w:rPr>
      </w:pPr>
      <w:r w:rsidRPr="002B77E7">
        <w:rPr>
          <w:sz w:val="18"/>
          <w:szCs w:val="18"/>
        </w:rPr>
        <w:t>IS musí být v souladu s interní směrnicí SŽ č. 063. Tato směrnice je dostupná v systému eDAP na adrese korporátní webové prezentace (https://www.spravazeleznic.cz/o-nas/vnitrni-predpisy-spravy-zeleznic/dokumenty-a-predpisy).</w:t>
      </w:r>
    </w:p>
    <w:p w:rsidR="00BE2803" w:rsidRPr="002B77E7" w:rsidRDefault="00BE2803" w:rsidP="00BE2803">
      <w:pPr>
        <w:rPr>
          <w:sz w:val="18"/>
          <w:szCs w:val="18"/>
        </w:rPr>
      </w:pPr>
      <w:r w:rsidRPr="002B77E7">
        <w:rPr>
          <w:sz w:val="18"/>
          <w:szCs w:val="18"/>
        </w:rPr>
        <w:t>Požadované oblasti pro digitalizaci:</w:t>
      </w:r>
    </w:p>
    <w:p w:rsidR="00BE2803" w:rsidRPr="002B77E7" w:rsidRDefault="00BE2803" w:rsidP="00BE2803">
      <w:pPr>
        <w:pStyle w:val="Odstavecseseznamem"/>
        <w:numPr>
          <w:ilvl w:val="0"/>
          <w:numId w:val="14"/>
        </w:numPr>
        <w:rPr>
          <w:rFonts w:eastAsiaTheme="minorEastAsia"/>
          <w:sz w:val="18"/>
          <w:szCs w:val="18"/>
        </w:rPr>
      </w:pPr>
      <w:r w:rsidRPr="002B77E7">
        <w:rPr>
          <w:sz w:val="18"/>
          <w:szCs w:val="18"/>
        </w:rPr>
        <w:t>Zahraniční pracovní cesty schvalované generálním ředitelem.</w:t>
      </w:r>
    </w:p>
    <w:p w:rsidR="00BE2803" w:rsidRPr="002B77E7" w:rsidRDefault="00BE2803" w:rsidP="00BE2803">
      <w:pPr>
        <w:pStyle w:val="Odstavecseseznamem"/>
        <w:numPr>
          <w:ilvl w:val="0"/>
          <w:numId w:val="14"/>
        </w:numPr>
        <w:rPr>
          <w:sz w:val="18"/>
          <w:szCs w:val="18"/>
        </w:rPr>
      </w:pPr>
      <w:r w:rsidRPr="002B77E7">
        <w:rPr>
          <w:sz w:val="18"/>
          <w:szCs w:val="18"/>
        </w:rPr>
        <w:t>Zahraniční pracovní cesty schvalované ředitelem O19.</w:t>
      </w:r>
    </w:p>
    <w:p w:rsidR="00BE2803" w:rsidRPr="002B77E7" w:rsidRDefault="00BE2803" w:rsidP="00BE2803">
      <w:pPr>
        <w:pStyle w:val="Odstavecseseznamem"/>
        <w:numPr>
          <w:ilvl w:val="0"/>
          <w:numId w:val="14"/>
        </w:numPr>
        <w:rPr>
          <w:sz w:val="18"/>
          <w:szCs w:val="18"/>
        </w:rPr>
      </w:pPr>
      <w:r w:rsidRPr="002B77E7">
        <w:rPr>
          <w:sz w:val="18"/>
          <w:szCs w:val="18"/>
        </w:rPr>
        <w:t>Zahraniční pracovní cesty schvalované ředitelem OJ.</w:t>
      </w:r>
    </w:p>
    <w:p w:rsidR="00BE2803" w:rsidRPr="002B77E7" w:rsidRDefault="00BE2803" w:rsidP="00BE2803">
      <w:pPr>
        <w:pStyle w:val="Odstavecseseznamem"/>
        <w:numPr>
          <w:ilvl w:val="0"/>
          <w:numId w:val="14"/>
        </w:numPr>
        <w:rPr>
          <w:sz w:val="18"/>
          <w:szCs w:val="18"/>
        </w:rPr>
      </w:pPr>
      <w:r w:rsidRPr="002B77E7">
        <w:rPr>
          <w:sz w:val="18"/>
          <w:szCs w:val="18"/>
        </w:rPr>
        <w:t>Mezinárodní jednání v České republice (bez rozlišení místa a formy jednání).</w:t>
      </w:r>
    </w:p>
    <w:p w:rsidR="00BE2803" w:rsidRPr="002B77E7" w:rsidRDefault="00BE2803" w:rsidP="00BE2803">
      <w:pPr>
        <w:pStyle w:val="Odstavecseseznamem"/>
        <w:numPr>
          <w:ilvl w:val="0"/>
          <w:numId w:val="14"/>
        </w:numPr>
        <w:rPr>
          <w:sz w:val="18"/>
          <w:szCs w:val="18"/>
        </w:rPr>
      </w:pPr>
      <w:r w:rsidRPr="002B77E7">
        <w:rPr>
          <w:sz w:val="18"/>
          <w:szCs w:val="18"/>
        </w:rPr>
        <w:t>Evidence ZPC a mezinárodních jednání v ČR.</w:t>
      </w:r>
    </w:p>
    <w:p w:rsidR="00BE2803" w:rsidRPr="002B77E7" w:rsidRDefault="00BE2803" w:rsidP="00BE2803">
      <w:pPr>
        <w:pStyle w:val="Odstavecseseznamem"/>
        <w:numPr>
          <w:ilvl w:val="0"/>
          <w:numId w:val="14"/>
        </w:numPr>
        <w:rPr>
          <w:sz w:val="18"/>
          <w:szCs w:val="18"/>
        </w:rPr>
      </w:pPr>
      <w:r w:rsidRPr="002B77E7">
        <w:rPr>
          <w:sz w:val="18"/>
          <w:szCs w:val="18"/>
        </w:rPr>
        <w:t>Evidence zpráv ze ZPC a mezinárodních jednání.</w:t>
      </w:r>
    </w:p>
    <w:p w:rsidR="00BE2803" w:rsidRPr="002B77E7" w:rsidRDefault="00BE2803" w:rsidP="00BE2803">
      <w:pPr>
        <w:pStyle w:val="Odstavecseseznamem"/>
        <w:numPr>
          <w:ilvl w:val="0"/>
          <w:numId w:val="14"/>
        </w:numPr>
        <w:rPr>
          <w:sz w:val="18"/>
          <w:szCs w:val="18"/>
        </w:rPr>
      </w:pPr>
      <w:r w:rsidRPr="002B77E7">
        <w:rPr>
          <w:sz w:val="18"/>
          <w:szCs w:val="18"/>
        </w:rPr>
        <w:t>Reporting.</w:t>
      </w:r>
    </w:p>
    <w:p w:rsidR="00BE2803" w:rsidRPr="002B77E7" w:rsidRDefault="00BE2803" w:rsidP="00BE2803">
      <w:pPr>
        <w:pStyle w:val="Odstavecseseznamem"/>
        <w:numPr>
          <w:ilvl w:val="0"/>
          <w:numId w:val="14"/>
        </w:numPr>
        <w:rPr>
          <w:sz w:val="18"/>
          <w:szCs w:val="18"/>
        </w:rPr>
      </w:pPr>
      <w:r w:rsidRPr="002B77E7">
        <w:rPr>
          <w:sz w:val="18"/>
          <w:szCs w:val="18"/>
        </w:rPr>
        <w:t>Roční plánování nákladů.</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1" w:name="_Toc76740793"/>
      <w:r w:rsidRPr="002B77E7">
        <w:rPr>
          <w:rFonts w:asciiTheme="minorHAnsi" w:hAnsiTheme="minorHAnsi"/>
          <w:sz w:val="18"/>
          <w:szCs w:val="18"/>
        </w:rPr>
        <w:t>Pojmy a zkratky</w:t>
      </w:r>
      <w:bookmarkEnd w:id="1"/>
    </w:p>
    <w:tbl>
      <w:tblPr>
        <w:tblStyle w:val="Mkatabulky"/>
        <w:tblW w:w="0" w:type="auto"/>
        <w:tblLook w:val="04A0" w:firstRow="1" w:lastRow="0" w:firstColumn="1" w:lastColumn="0" w:noHBand="0" w:noVBand="1"/>
      </w:tblPr>
      <w:tblGrid>
        <w:gridCol w:w="1550"/>
        <w:gridCol w:w="7152"/>
      </w:tblGrid>
      <w:tr w:rsidR="00BE2803" w:rsidRPr="002B77E7" w:rsidTr="009E48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D9D9" w:themeFill="background1" w:themeFillShade="D9"/>
          </w:tcPr>
          <w:p w:rsidR="00BE2803" w:rsidRPr="002B77E7" w:rsidRDefault="00BE2803" w:rsidP="009E48D6">
            <w:pPr>
              <w:rPr>
                <w:sz w:val="18"/>
                <w:szCs w:val="18"/>
              </w:rPr>
            </w:pPr>
            <w:r w:rsidRPr="002B77E7">
              <w:rPr>
                <w:sz w:val="18"/>
                <w:szCs w:val="18"/>
              </w:rPr>
              <w:t>Pojem/zkratka</w:t>
            </w:r>
          </w:p>
        </w:tc>
        <w:tc>
          <w:tcPr>
            <w:tcW w:w="7507" w:type="dxa"/>
            <w:shd w:val="clear" w:color="auto" w:fill="D9D9D9" w:themeFill="background1" w:themeFillShade="D9"/>
          </w:tcPr>
          <w:p w:rsidR="00BE2803" w:rsidRPr="002B77E7" w:rsidRDefault="00BE2803" w:rsidP="009E48D6">
            <w:pPr>
              <w:cnfStyle w:val="100000000000" w:firstRow="1" w:lastRow="0" w:firstColumn="0" w:lastColumn="0" w:oddVBand="0" w:evenVBand="0" w:oddHBand="0" w:evenHBand="0" w:firstRowFirstColumn="0" w:firstRowLastColumn="0" w:lastRowFirstColumn="0" w:lastRowLastColumn="0"/>
              <w:rPr>
                <w:sz w:val="18"/>
                <w:szCs w:val="18"/>
              </w:rPr>
            </w:pPr>
            <w:r w:rsidRPr="002B77E7">
              <w:rPr>
                <w:sz w:val="18"/>
                <w:szCs w:val="18"/>
              </w:rPr>
              <w:t>Popis</w:t>
            </w:r>
          </w:p>
        </w:tc>
      </w:tr>
      <w:tr w:rsidR="00BE2803" w:rsidRPr="002B77E7"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B77E7" w:rsidRDefault="00BE2803" w:rsidP="009E48D6">
            <w:pPr>
              <w:rPr>
                <w:sz w:val="18"/>
                <w:szCs w:val="18"/>
              </w:rPr>
            </w:pPr>
            <w:r w:rsidRPr="002B77E7">
              <w:rPr>
                <w:sz w:val="18"/>
                <w:szCs w:val="18"/>
              </w:rPr>
              <w:t>O19</w:t>
            </w:r>
          </w:p>
        </w:tc>
        <w:tc>
          <w:tcPr>
            <w:tcW w:w="7507" w:type="dxa"/>
          </w:tcPr>
          <w:p w:rsidR="00BE2803" w:rsidRPr="002B77E7"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B77E7">
              <w:rPr>
                <w:sz w:val="18"/>
                <w:szCs w:val="18"/>
              </w:rPr>
              <w:t>Odbor mezinárodních vztahů (O19)</w:t>
            </w:r>
          </w:p>
        </w:tc>
      </w:tr>
      <w:tr w:rsidR="00BE2803" w:rsidRPr="002B77E7"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B77E7" w:rsidRDefault="00BE2803" w:rsidP="009E48D6">
            <w:pPr>
              <w:rPr>
                <w:sz w:val="18"/>
                <w:szCs w:val="18"/>
              </w:rPr>
            </w:pPr>
            <w:r w:rsidRPr="002B77E7">
              <w:rPr>
                <w:sz w:val="18"/>
                <w:szCs w:val="18"/>
              </w:rPr>
              <w:t>O10</w:t>
            </w:r>
          </w:p>
        </w:tc>
        <w:tc>
          <w:tcPr>
            <w:tcW w:w="7507" w:type="dxa"/>
          </w:tcPr>
          <w:p w:rsidR="00BE2803" w:rsidRPr="002B77E7"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B77E7">
              <w:rPr>
                <w:sz w:val="18"/>
                <w:szCs w:val="18"/>
              </w:rPr>
              <w:t>Odbor personální (O10)</w:t>
            </w:r>
          </w:p>
        </w:tc>
      </w:tr>
      <w:tr w:rsidR="00BE2803" w:rsidRPr="002B77E7"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B77E7" w:rsidRDefault="00BE2803" w:rsidP="009E48D6">
            <w:pPr>
              <w:rPr>
                <w:sz w:val="18"/>
                <w:szCs w:val="18"/>
              </w:rPr>
            </w:pPr>
            <w:r w:rsidRPr="002B77E7">
              <w:rPr>
                <w:sz w:val="18"/>
                <w:szCs w:val="18"/>
              </w:rPr>
              <w:t>OJ</w:t>
            </w:r>
          </w:p>
        </w:tc>
        <w:tc>
          <w:tcPr>
            <w:tcW w:w="7507" w:type="dxa"/>
          </w:tcPr>
          <w:p w:rsidR="00BE2803" w:rsidRPr="002B77E7"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B77E7">
              <w:rPr>
                <w:sz w:val="18"/>
                <w:szCs w:val="18"/>
              </w:rPr>
              <w:t>Organizační jednotka</w:t>
            </w:r>
          </w:p>
        </w:tc>
      </w:tr>
      <w:tr w:rsidR="00BE2803" w:rsidRPr="002B77E7"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B77E7" w:rsidRDefault="00BE2803" w:rsidP="009E48D6">
            <w:pPr>
              <w:rPr>
                <w:sz w:val="18"/>
                <w:szCs w:val="18"/>
              </w:rPr>
            </w:pPr>
            <w:r w:rsidRPr="002B77E7">
              <w:rPr>
                <w:sz w:val="18"/>
                <w:szCs w:val="18"/>
              </w:rPr>
              <w:t>ŘOJ</w:t>
            </w:r>
          </w:p>
        </w:tc>
        <w:tc>
          <w:tcPr>
            <w:tcW w:w="7507" w:type="dxa"/>
          </w:tcPr>
          <w:p w:rsidR="00BE2803" w:rsidRPr="002B77E7"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B77E7">
              <w:rPr>
                <w:sz w:val="18"/>
                <w:szCs w:val="18"/>
              </w:rPr>
              <w:t>Ředitel OJ</w:t>
            </w:r>
          </w:p>
        </w:tc>
      </w:tr>
      <w:tr w:rsidR="00BE2803" w:rsidRPr="002B77E7"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B77E7" w:rsidRDefault="00BE2803" w:rsidP="009E48D6">
            <w:pPr>
              <w:rPr>
                <w:sz w:val="18"/>
                <w:szCs w:val="18"/>
              </w:rPr>
            </w:pPr>
            <w:r w:rsidRPr="002B77E7">
              <w:rPr>
                <w:sz w:val="18"/>
                <w:szCs w:val="18"/>
              </w:rPr>
              <w:t>ŘO19</w:t>
            </w:r>
          </w:p>
        </w:tc>
        <w:tc>
          <w:tcPr>
            <w:tcW w:w="7507" w:type="dxa"/>
          </w:tcPr>
          <w:p w:rsidR="00BE2803" w:rsidRPr="002B77E7"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B77E7">
              <w:rPr>
                <w:sz w:val="18"/>
                <w:szCs w:val="18"/>
              </w:rPr>
              <w:t>Ředitel odboru 19</w:t>
            </w:r>
          </w:p>
        </w:tc>
      </w:tr>
      <w:tr w:rsidR="00BE2803" w:rsidRPr="002B77E7"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B77E7" w:rsidRDefault="00BE2803" w:rsidP="009E48D6">
            <w:pPr>
              <w:rPr>
                <w:sz w:val="18"/>
                <w:szCs w:val="18"/>
              </w:rPr>
            </w:pPr>
            <w:r w:rsidRPr="002B77E7">
              <w:rPr>
                <w:sz w:val="18"/>
                <w:szCs w:val="18"/>
              </w:rPr>
              <w:t>NŘOJ</w:t>
            </w:r>
          </w:p>
        </w:tc>
        <w:tc>
          <w:tcPr>
            <w:tcW w:w="7507" w:type="dxa"/>
          </w:tcPr>
          <w:p w:rsidR="00BE2803" w:rsidRPr="002B77E7"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B77E7">
              <w:rPr>
                <w:sz w:val="18"/>
                <w:szCs w:val="18"/>
              </w:rPr>
              <w:t>Náměstek ŘOJ</w:t>
            </w:r>
          </w:p>
        </w:tc>
      </w:tr>
      <w:tr w:rsidR="00BE2803" w:rsidRPr="002B77E7"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B77E7" w:rsidRDefault="00BE2803" w:rsidP="009E48D6">
            <w:pPr>
              <w:rPr>
                <w:sz w:val="18"/>
                <w:szCs w:val="18"/>
              </w:rPr>
            </w:pPr>
            <w:r w:rsidRPr="002B77E7">
              <w:rPr>
                <w:sz w:val="18"/>
                <w:szCs w:val="18"/>
              </w:rPr>
              <w:t>GŘ SŽ/GŘ</w:t>
            </w:r>
          </w:p>
        </w:tc>
        <w:tc>
          <w:tcPr>
            <w:tcW w:w="7507" w:type="dxa"/>
          </w:tcPr>
          <w:p w:rsidR="00BE2803" w:rsidRPr="002B77E7"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B77E7">
              <w:rPr>
                <w:sz w:val="18"/>
                <w:szCs w:val="18"/>
              </w:rPr>
              <w:t>Generální ředitelství/generální ředitel</w:t>
            </w:r>
          </w:p>
        </w:tc>
      </w:tr>
      <w:tr w:rsidR="00BE2803" w:rsidRPr="002B77E7"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B77E7" w:rsidRDefault="00BE2803" w:rsidP="009E48D6">
            <w:pPr>
              <w:rPr>
                <w:sz w:val="18"/>
                <w:szCs w:val="18"/>
              </w:rPr>
            </w:pPr>
            <w:r w:rsidRPr="002B77E7">
              <w:rPr>
                <w:sz w:val="18"/>
                <w:szCs w:val="18"/>
              </w:rPr>
              <w:t>NGŘ</w:t>
            </w:r>
          </w:p>
        </w:tc>
        <w:tc>
          <w:tcPr>
            <w:tcW w:w="7507" w:type="dxa"/>
          </w:tcPr>
          <w:p w:rsidR="00BE2803" w:rsidRPr="002B77E7"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B77E7">
              <w:rPr>
                <w:sz w:val="18"/>
                <w:szCs w:val="18"/>
              </w:rPr>
              <w:t>Náměstek GŘ</w:t>
            </w:r>
          </w:p>
        </w:tc>
      </w:tr>
      <w:tr w:rsidR="00BE2803" w:rsidRPr="002B77E7"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B77E7" w:rsidRDefault="00BE2803" w:rsidP="009E48D6">
            <w:pPr>
              <w:rPr>
                <w:sz w:val="18"/>
                <w:szCs w:val="18"/>
              </w:rPr>
            </w:pPr>
            <w:r w:rsidRPr="002B77E7">
              <w:rPr>
                <w:sz w:val="18"/>
                <w:szCs w:val="18"/>
              </w:rPr>
              <w:t>SŽ</w:t>
            </w:r>
          </w:p>
        </w:tc>
        <w:tc>
          <w:tcPr>
            <w:tcW w:w="7507" w:type="dxa"/>
          </w:tcPr>
          <w:p w:rsidR="00BE2803" w:rsidRPr="002B77E7"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B77E7">
              <w:rPr>
                <w:sz w:val="18"/>
                <w:szCs w:val="18"/>
              </w:rPr>
              <w:t>Správa železnic, státní organizace</w:t>
            </w:r>
          </w:p>
        </w:tc>
      </w:tr>
      <w:tr w:rsidR="00BE2803" w:rsidRPr="002B77E7"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B77E7" w:rsidRDefault="00BE2803" w:rsidP="009E48D6">
            <w:pPr>
              <w:rPr>
                <w:sz w:val="18"/>
                <w:szCs w:val="18"/>
              </w:rPr>
            </w:pPr>
            <w:r w:rsidRPr="002B77E7">
              <w:rPr>
                <w:sz w:val="18"/>
                <w:szCs w:val="18"/>
              </w:rPr>
              <w:t>ZPC</w:t>
            </w:r>
          </w:p>
        </w:tc>
        <w:tc>
          <w:tcPr>
            <w:tcW w:w="7507" w:type="dxa"/>
          </w:tcPr>
          <w:p w:rsidR="00BE2803" w:rsidRPr="002B77E7" w:rsidRDefault="00BE2803" w:rsidP="009E48D6">
            <w:pPr>
              <w:keepNext/>
              <w:cnfStyle w:val="000000000000" w:firstRow="0" w:lastRow="0" w:firstColumn="0" w:lastColumn="0" w:oddVBand="0" w:evenVBand="0" w:oddHBand="0" w:evenHBand="0" w:firstRowFirstColumn="0" w:firstRowLastColumn="0" w:lastRowFirstColumn="0" w:lastRowLastColumn="0"/>
              <w:rPr>
                <w:sz w:val="18"/>
                <w:szCs w:val="18"/>
              </w:rPr>
            </w:pPr>
            <w:r w:rsidRPr="002B77E7">
              <w:rPr>
                <w:sz w:val="18"/>
                <w:szCs w:val="18"/>
              </w:rPr>
              <w:t>Zahraniční pracovní cesta</w:t>
            </w:r>
          </w:p>
        </w:tc>
      </w:tr>
      <w:tr w:rsidR="00BE2803" w:rsidRPr="002B77E7"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B77E7" w:rsidRDefault="00BE2803" w:rsidP="009E48D6">
            <w:pPr>
              <w:rPr>
                <w:sz w:val="18"/>
                <w:szCs w:val="18"/>
              </w:rPr>
            </w:pPr>
            <w:r w:rsidRPr="002B77E7">
              <w:rPr>
                <w:sz w:val="18"/>
                <w:szCs w:val="18"/>
              </w:rPr>
              <w:t>SAP JCO</w:t>
            </w:r>
          </w:p>
        </w:tc>
        <w:tc>
          <w:tcPr>
            <w:tcW w:w="7507" w:type="dxa"/>
          </w:tcPr>
          <w:p w:rsidR="00BE2803" w:rsidRPr="002B77E7" w:rsidRDefault="00BE2803" w:rsidP="009E48D6">
            <w:pPr>
              <w:keepNext/>
              <w:cnfStyle w:val="000000000000" w:firstRow="0" w:lastRow="0" w:firstColumn="0" w:lastColumn="0" w:oddVBand="0" w:evenVBand="0" w:oddHBand="0" w:evenHBand="0" w:firstRowFirstColumn="0" w:firstRowLastColumn="0" w:lastRowFirstColumn="0" w:lastRowLastColumn="0"/>
              <w:rPr>
                <w:sz w:val="18"/>
                <w:szCs w:val="18"/>
              </w:rPr>
            </w:pPr>
            <w:r w:rsidRPr="002B77E7">
              <w:rPr>
                <w:sz w:val="18"/>
                <w:szCs w:val="18"/>
              </w:rPr>
              <w:t>SAP Java Connector (SAP JCo) je vývojová knihovna, která umožňuje aplikaci Java komunikovat s místními systémy SAP prostřednictvím protokolu RFC společnosti SAP. SAP JCo podporuje oba směry komunikace: příchozí vzdálená volání funkcí (Java volá ABAP) i odchozí vzdálená volání funkcí (ABAP volá Java).</w:t>
            </w:r>
          </w:p>
        </w:tc>
      </w:tr>
      <w:tr w:rsidR="00BE2803" w:rsidRPr="002B77E7"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B77E7" w:rsidRDefault="00BE2803" w:rsidP="009E48D6">
            <w:pPr>
              <w:rPr>
                <w:sz w:val="18"/>
                <w:szCs w:val="18"/>
              </w:rPr>
            </w:pPr>
            <w:r w:rsidRPr="002B77E7">
              <w:rPr>
                <w:sz w:val="18"/>
                <w:szCs w:val="18"/>
              </w:rPr>
              <w:t>EPPD</w:t>
            </w:r>
          </w:p>
        </w:tc>
        <w:tc>
          <w:tcPr>
            <w:tcW w:w="7507" w:type="dxa"/>
          </w:tcPr>
          <w:p w:rsidR="00BE2803" w:rsidRPr="002B77E7" w:rsidRDefault="00BE2803" w:rsidP="009E48D6">
            <w:pPr>
              <w:keepNext/>
              <w:cnfStyle w:val="000000000000" w:firstRow="0" w:lastRow="0" w:firstColumn="0" w:lastColumn="0" w:oddVBand="0" w:evenVBand="0" w:oddHBand="0" w:evenHBand="0" w:firstRowFirstColumn="0" w:firstRowLastColumn="0" w:lastRowFirstColumn="0" w:lastRowLastColumn="0"/>
              <w:rPr>
                <w:sz w:val="18"/>
                <w:szCs w:val="18"/>
              </w:rPr>
            </w:pPr>
            <w:r w:rsidRPr="002B77E7">
              <w:rPr>
                <w:sz w:val="18"/>
                <w:szCs w:val="18"/>
              </w:rPr>
              <w:t>Aplikace Evidence pružné pracovní doby (docházka)</w:t>
            </w:r>
          </w:p>
        </w:tc>
      </w:tr>
      <w:tr w:rsidR="00BE2803" w:rsidRPr="002B77E7"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B77E7" w:rsidRDefault="00BE2803" w:rsidP="009E48D6">
            <w:pPr>
              <w:rPr>
                <w:sz w:val="18"/>
                <w:szCs w:val="18"/>
              </w:rPr>
            </w:pPr>
            <w:r w:rsidRPr="002B77E7">
              <w:rPr>
                <w:sz w:val="18"/>
                <w:szCs w:val="18"/>
              </w:rPr>
              <w:t>EJB 3.0</w:t>
            </w:r>
          </w:p>
        </w:tc>
        <w:tc>
          <w:tcPr>
            <w:tcW w:w="7507" w:type="dxa"/>
          </w:tcPr>
          <w:p w:rsidR="00BE2803" w:rsidRPr="002B77E7" w:rsidRDefault="00BE2803" w:rsidP="009E48D6">
            <w:pPr>
              <w:keepNext/>
              <w:cnfStyle w:val="000000000000" w:firstRow="0" w:lastRow="0" w:firstColumn="0" w:lastColumn="0" w:oddVBand="0" w:evenVBand="0" w:oddHBand="0" w:evenHBand="0" w:firstRowFirstColumn="0" w:firstRowLastColumn="0" w:lastRowFirstColumn="0" w:lastRowLastColumn="0"/>
              <w:rPr>
                <w:sz w:val="18"/>
                <w:szCs w:val="18"/>
              </w:rPr>
            </w:pPr>
            <w:r w:rsidRPr="002B77E7">
              <w:rPr>
                <w:sz w:val="18"/>
                <w:szCs w:val="18"/>
              </w:rPr>
              <w:t>Enterprise Java Beans 3 (EJB3) jsou řízené, serverové komponenty umožňující modulární tvorbu podnikových aplikací. Specifikace EJB3 je součástí množiny aplikačního programového rozhraní (API) definující Java Enterprise Edition (Java EE). EJB3 vychází z vlastností klasických Java Beans.</w:t>
            </w:r>
          </w:p>
        </w:tc>
      </w:tr>
    </w:tbl>
    <w:p w:rsidR="00BE2803" w:rsidRPr="002B77E7" w:rsidRDefault="00BE2803" w:rsidP="00BE2803">
      <w:pPr>
        <w:pStyle w:val="Titulek"/>
        <w:rPr>
          <w:sz w:val="18"/>
          <w:szCs w:val="18"/>
        </w:rPr>
      </w:pPr>
      <w:r w:rsidRPr="002B77E7">
        <w:rPr>
          <w:sz w:val="18"/>
          <w:szCs w:val="18"/>
        </w:rPr>
        <w:t xml:space="preserve">Tabulka </w:t>
      </w:r>
      <w:r w:rsidRPr="002B77E7">
        <w:rPr>
          <w:sz w:val="18"/>
          <w:szCs w:val="18"/>
        </w:rPr>
        <w:fldChar w:fldCharType="begin"/>
      </w:r>
      <w:r w:rsidRPr="002B77E7">
        <w:rPr>
          <w:sz w:val="18"/>
          <w:szCs w:val="18"/>
        </w:rPr>
        <w:instrText>SEQ Tabulka \* ARABIC</w:instrText>
      </w:r>
      <w:r w:rsidRPr="002B77E7">
        <w:rPr>
          <w:sz w:val="18"/>
          <w:szCs w:val="18"/>
        </w:rPr>
        <w:fldChar w:fldCharType="separate"/>
      </w:r>
      <w:r w:rsidRPr="002B77E7">
        <w:rPr>
          <w:noProof/>
          <w:sz w:val="18"/>
          <w:szCs w:val="18"/>
        </w:rPr>
        <w:t>1</w:t>
      </w:r>
      <w:r w:rsidRPr="002B77E7">
        <w:rPr>
          <w:sz w:val="18"/>
          <w:szCs w:val="18"/>
        </w:rPr>
        <w:fldChar w:fldCharType="end"/>
      </w:r>
      <w:r w:rsidRPr="002B77E7">
        <w:rPr>
          <w:sz w:val="18"/>
          <w:szCs w:val="18"/>
        </w:rPr>
        <w:t xml:space="preserve"> Tabulka pojmů a zkratek</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2" w:name="_Toc76740794"/>
      <w:r w:rsidRPr="002B77E7">
        <w:rPr>
          <w:rFonts w:asciiTheme="minorHAnsi" w:hAnsiTheme="minorHAnsi"/>
          <w:sz w:val="18"/>
          <w:szCs w:val="18"/>
        </w:rPr>
        <w:lastRenderedPageBreak/>
        <w:t>Zahraniční pracovní cesty schvalované ředitelem O19</w:t>
      </w:r>
      <w:bookmarkEnd w:id="2"/>
    </w:p>
    <w:p w:rsidR="00BE2803" w:rsidRPr="002B77E7" w:rsidRDefault="00BE2803" w:rsidP="00BE2803">
      <w:pPr>
        <w:pStyle w:val="Nadpis3"/>
        <w:numPr>
          <w:ilvl w:val="2"/>
          <w:numId w:val="5"/>
        </w:numPr>
        <w:spacing w:before="160" w:after="120"/>
        <w:rPr>
          <w:rFonts w:asciiTheme="minorHAnsi" w:hAnsiTheme="minorHAnsi"/>
          <w:sz w:val="18"/>
          <w:szCs w:val="18"/>
        </w:rPr>
      </w:pPr>
      <w:bookmarkStart w:id="3" w:name="_Toc76740795"/>
      <w:r w:rsidRPr="002B77E7">
        <w:rPr>
          <w:rFonts w:asciiTheme="minorHAnsi" w:hAnsiTheme="minorHAnsi"/>
          <w:sz w:val="18"/>
          <w:szCs w:val="18"/>
        </w:rPr>
        <w:t>Vypracování záměru ZPC</w:t>
      </w:r>
      <w:bookmarkEnd w:id="3"/>
    </w:p>
    <w:p w:rsidR="00BE2803" w:rsidRPr="002B77E7" w:rsidRDefault="00BE2803" w:rsidP="00BE2803">
      <w:pPr>
        <w:rPr>
          <w:sz w:val="18"/>
          <w:szCs w:val="18"/>
        </w:rPr>
      </w:pPr>
      <w:r w:rsidRPr="002B77E7">
        <w:rPr>
          <w:sz w:val="18"/>
          <w:szCs w:val="18"/>
        </w:rPr>
        <w:t>Popis aktuálně platného procesu, který zadavatel požaduje digitalizovat:</w:t>
      </w:r>
    </w:p>
    <w:p w:rsidR="00BE2803" w:rsidRPr="002B77E7" w:rsidRDefault="00BE2803" w:rsidP="00BE2803">
      <w:pPr>
        <w:pStyle w:val="Odstavecseseznamem"/>
        <w:numPr>
          <w:ilvl w:val="0"/>
          <w:numId w:val="14"/>
        </w:numPr>
        <w:rPr>
          <w:sz w:val="18"/>
          <w:szCs w:val="18"/>
        </w:rPr>
      </w:pPr>
      <w:r w:rsidRPr="002B77E7">
        <w:rPr>
          <w:sz w:val="18"/>
          <w:szCs w:val="18"/>
        </w:rPr>
        <w:t>Zaměstnanec dostane pozvánku na zahraniční pracovní cestu od zahraničního partnera (jakýkoliv doklad prokazující účel cesty, který bude nahrán do systému, např. dopis, e-mailová zpráva, zápis z předchozího jednání apod.). Z pohledu spisové služby se může jednat o doručený dokument, nebo přílohu, která je uložena přes agendový systém do spisové služby jako doručený dokument (případně může být řešeno jako vlastní dokument). Záměr ZPC lze vypracovat i zpětně.</w:t>
      </w:r>
    </w:p>
    <w:p w:rsidR="00BE2803" w:rsidRPr="002B77E7" w:rsidRDefault="00BE2803" w:rsidP="00BE2803">
      <w:pPr>
        <w:pStyle w:val="Odstavecseseznamem"/>
        <w:numPr>
          <w:ilvl w:val="0"/>
          <w:numId w:val="14"/>
        </w:numPr>
        <w:rPr>
          <w:sz w:val="18"/>
          <w:szCs w:val="18"/>
        </w:rPr>
      </w:pPr>
      <w:r w:rsidRPr="002B77E7">
        <w:rPr>
          <w:sz w:val="18"/>
          <w:szCs w:val="18"/>
        </w:rPr>
        <w:t>Výběr zaměstnance, který jako delegát pojede na ZPC, je proces mimo IS. Na začátku procesu vypracování záměru je delegát známý.</w:t>
      </w:r>
    </w:p>
    <w:p w:rsidR="00BE2803" w:rsidRPr="002B77E7" w:rsidRDefault="00BE2803" w:rsidP="00BE2803">
      <w:pPr>
        <w:pStyle w:val="Odstavecseseznamem"/>
        <w:numPr>
          <w:ilvl w:val="0"/>
          <w:numId w:val="14"/>
        </w:numPr>
        <w:rPr>
          <w:sz w:val="18"/>
          <w:szCs w:val="18"/>
        </w:rPr>
      </w:pPr>
      <w:r w:rsidRPr="002B77E7">
        <w:rPr>
          <w:sz w:val="18"/>
          <w:szCs w:val="18"/>
        </w:rPr>
        <w:t>Zaměstnanec je povinen vyplnit formulář ve formě dalšího dokumentu ve spisu s názvem “Cíl/pozice k jednání“ obsahující dle povahy jednání buď jen cíl jednání nebo stručnou formou pozice SŽ ke klíčovým bodům jednání, které bude vyslaný zaměstnanec po schválení spisu prosazovat na jednání. (Tímto postupem je zajištěno, že “Cíl/pozice k jednání“ je odsouhlasena ředitelem organizační složky zaměstnance. Tyto údaje budou dále využity pro vyhodnocení ZPC.)</w:t>
      </w:r>
    </w:p>
    <w:p w:rsidR="00BE2803" w:rsidRPr="002B77E7" w:rsidRDefault="00BE2803" w:rsidP="00BE2803">
      <w:pPr>
        <w:pStyle w:val="Odstavecseseznamem"/>
        <w:numPr>
          <w:ilvl w:val="0"/>
          <w:numId w:val="14"/>
        </w:numPr>
        <w:rPr>
          <w:sz w:val="18"/>
          <w:szCs w:val="18"/>
        </w:rPr>
      </w:pPr>
      <w:r w:rsidRPr="002B77E7">
        <w:rPr>
          <w:sz w:val="18"/>
          <w:szCs w:val="18"/>
        </w:rPr>
        <w:t>Zaměstnanec vyšle tento záměr do schvalovacího procesu v elektronické podobě.</w:t>
      </w:r>
    </w:p>
    <w:p w:rsidR="00BE2803" w:rsidRPr="002B77E7" w:rsidRDefault="00BE2803" w:rsidP="00BE2803">
      <w:pPr>
        <w:rPr>
          <w:sz w:val="18"/>
          <w:szCs w:val="18"/>
        </w:rPr>
      </w:pPr>
      <w:r w:rsidRPr="002B77E7">
        <w:rPr>
          <w:sz w:val="18"/>
          <w:szCs w:val="18"/>
        </w:rPr>
        <w:t>Formulář „Návrh na zahraniční pracovní cestu“ (další dokument ve spisu) obsahuje:</w:t>
      </w:r>
    </w:p>
    <w:p w:rsidR="00BE2803" w:rsidRPr="002B77E7" w:rsidRDefault="00BE2803" w:rsidP="00BE2803">
      <w:pPr>
        <w:pStyle w:val="Odstavecseseznamem"/>
        <w:numPr>
          <w:ilvl w:val="0"/>
          <w:numId w:val="7"/>
        </w:numPr>
        <w:rPr>
          <w:sz w:val="18"/>
          <w:szCs w:val="18"/>
        </w:rPr>
      </w:pPr>
      <w:r w:rsidRPr="002B77E7">
        <w:rPr>
          <w:sz w:val="18"/>
          <w:szCs w:val="18"/>
        </w:rPr>
        <w:t>osobní číslo,</w:t>
      </w:r>
    </w:p>
    <w:p w:rsidR="00BE2803" w:rsidRPr="002B77E7" w:rsidRDefault="00BE2803" w:rsidP="00BE2803">
      <w:pPr>
        <w:pStyle w:val="Odstavecseseznamem"/>
        <w:numPr>
          <w:ilvl w:val="0"/>
          <w:numId w:val="7"/>
        </w:numPr>
        <w:rPr>
          <w:sz w:val="18"/>
          <w:szCs w:val="18"/>
        </w:rPr>
      </w:pPr>
      <w:r w:rsidRPr="002B77E7">
        <w:rPr>
          <w:sz w:val="18"/>
          <w:szCs w:val="18"/>
        </w:rPr>
        <w:t>jméno a příjmení,</w:t>
      </w:r>
    </w:p>
    <w:p w:rsidR="00BE2803" w:rsidRPr="002B77E7" w:rsidRDefault="00BE2803" w:rsidP="00BE2803">
      <w:pPr>
        <w:pStyle w:val="Odstavecseseznamem"/>
        <w:numPr>
          <w:ilvl w:val="0"/>
          <w:numId w:val="7"/>
        </w:numPr>
        <w:rPr>
          <w:sz w:val="18"/>
          <w:szCs w:val="18"/>
        </w:rPr>
      </w:pPr>
      <w:r w:rsidRPr="002B77E7">
        <w:rPr>
          <w:sz w:val="18"/>
          <w:szCs w:val="18"/>
        </w:rPr>
        <w:t>číslo jednací,</w:t>
      </w:r>
    </w:p>
    <w:p w:rsidR="00BE2803" w:rsidRPr="002B77E7" w:rsidRDefault="00BE2803" w:rsidP="00BE2803">
      <w:pPr>
        <w:pStyle w:val="Odstavecseseznamem"/>
        <w:numPr>
          <w:ilvl w:val="0"/>
          <w:numId w:val="7"/>
        </w:numPr>
        <w:rPr>
          <w:sz w:val="18"/>
          <w:szCs w:val="18"/>
        </w:rPr>
      </w:pPr>
      <w:r w:rsidRPr="002B77E7">
        <w:rPr>
          <w:sz w:val="18"/>
          <w:szCs w:val="18"/>
        </w:rPr>
        <w:t>název organizační složky,</w:t>
      </w:r>
    </w:p>
    <w:p w:rsidR="00BE2803" w:rsidRPr="002B77E7" w:rsidRDefault="00BE2803" w:rsidP="00BE2803">
      <w:pPr>
        <w:pStyle w:val="Odstavecseseznamem"/>
        <w:numPr>
          <w:ilvl w:val="0"/>
          <w:numId w:val="7"/>
        </w:numPr>
        <w:rPr>
          <w:sz w:val="18"/>
          <w:szCs w:val="18"/>
        </w:rPr>
      </w:pPr>
      <w:r w:rsidRPr="002B77E7">
        <w:rPr>
          <w:sz w:val="18"/>
          <w:szCs w:val="18"/>
        </w:rPr>
        <w:t>členění nákladů ZPC na zakázky i v procentuálním členění (konkrétní částky či procenta),</w:t>
      </w:r>
    </w:p>
    <w:p w:rsidR="00BE2803" w:rsidRPr="002B77E7" w:rsidRDefault="00BE2803" w:rsidP="00BE2803">
      <w:pPr>
        <w:pStyle w:val="Odstavecseseznamem"/>
        <w:numPr>
          <w:ilvl w:val="1"/>
          <w:numId w:val="7"/>
        </w:numPr>
        <w:rPr>
          <w:sz w:val="18"/>
          <w:szCs w:val="18"/>
        </w:rPr>
      </w:pPr>
      <w:r w:rsidRPr="002B77E7">
        <w:rPr>
          <w:sz w:val="18"/>
          <w:szCs w:val="18"/>
        </w:rPr>
        <w:t>viz skryté sloupce v excelu (Příloha B a E), ale vyslaný zaměstnanec vždy musí odsouhlasit na vrub kterého útvaru organizační struktury či projektu budou náklady alokovány - ve většině případů to bude zakázka jeho útvaru nebo případně projektu (100 % nákladů na jednu zakázku), u jednotek procent ZPC může být zakázka dělena dle procentuálního klíče, který může být přednastaven, ale vždy by měl být potvrzen vyslaným zaměstnancem,</w:t>
      </w:r>
    </w:p>
    <w:p w:rsidR="00BE2803" w:rsidRPr="002B77E7" w:rsidRDefault="00BE2803" w:rsidP="00BE2803">
      <w:pPr>
        <w:pStyle w:val="Odstavecseseznamem"/>
        <w:numPr>
          <w:ilvl w:val="1"/>
          <w:numId w:val="7"/>
        </w:numPr>
        <w:rPr>
          <w:sz w:val="18"/>
          <w:szCs w:val="18"/>
        </w:rPr>
      </w:pPr>
      <w:r w:rsidRPr="002B77E7">
        <w:rPr>
          <w:sz w:val="18"/>
          <w:szCs w:val="18"/>
        </w:rPr>
        <w:t>v rámci vyplňování zakázek je požadováno zobrazení kontaktních údajů na osoby zodpovědné za dané projekty/zakázky, bude možné v administraci měnit kontaktní osoby u projektů,</w:t>
      </w:r>
    </w:p>
    <w:p w:rsidR="00BE2803" w:rsidRPr="002B77E7" w:rsidRDefault="00BE2803" w:rsidP="00BE2803">
      <w:pPr>
        <w:pStyle w:val="Odstavecseseznamem"/>
        <w:numPr>
          <w:ilvl w:val="0"/>
          <w:numId w:val="7"/>
        </w:numPr>
        <w:rPr>
          <w:sz w:val="18"/>
          <w:szCs w:val="18"/>
        </w:rPr>
      </w:pPr>
      <w:r w:rsidRPr="002B77E7">
        <w:rPr>
          <w:sz w:val="18"/>
          <w:szCs w:val="18"/>
        </w:rPr>
        <w:t>účel cesty,</w:t>
      </w:r>
    </w:p>
    <w:p w:rsidR="00BE2803" w:rsidRPr="002B77E7" w:rsidRDefault="00BE2803" w:rsidP="00BE2803">
      <w:pPr>
        <w:pStyle w:val="Odstavecseseznamem"/>
        <w:numPr>
          <w:ilvl w:val="0"/>
          <w:numId w:val="7"/>
        </w:numPr>
        <w:rPr>
          <w:sz w:val="18"/>
          <w:szCs w:val="18"/>
        </w:rPr>
      </w:pPr>
      <w:r w:rsidRPr="002B77E7">
        <w:rPr>
          <w:sz w:val="18"/>
          <w:szCs w:val="18"/>
        </w:rPr>
        <w:t>zatrženo, že zaměstnanec s ZPC souhlasí,</w:t>
      </w:r>
    </w:p>
    <w:p w:rsidR="00BE2803" w:rsidRPr="002B77E7" w:rsidRDefault="00BE2803" w:rsidP="00BE2803">
      <w:pPr>
        <w:pStyle w:val="Odstavecseseznamem"/>
        <w:numPr>
          <w:ilvl w:val="0"/>
          <w:numId w:val="7"/>
        </w:numPr>
        <w:rPr>
          <w:sz w:val="18"/>
          <w:szCs w:val="18"/>
        </w:rPr>
      </w:pPr>
      <w:r w:rsidRPr="002B77E7">
        <w:rPr>
          <w:sz w:val="18"/>
          <w:szCs w:val="18"/>
        </w:rPr>
        <w:t>jména spolucestujících. I nezaměstnanců SŽ, i pro tyto účastníky je možné zadat požadavky cestu (jízdenka, ubytování, …),</w:t>
      </w:r>
    </w:p>
    <w:p w:rsidR="00BE2803" w:rsidRPr="002B77E7" w:rsidRDefault="00BE2803" w:rsidP="00BE2803">
      <w:pPr>
        <w:pStyle w:val="Odstavecseseznamem"/>
        <w:numPr>
          <w:ilvl w:val="0"/>
          <w:numId w:val="7"/>
        </w:numPr>
        <w:rPr>
          <w:sz w:val="18"/>
          <w:szCs w:val="18"/>
        </w:rPr>
      </w:pPr>
      <w:r w:rsidRPr="002B77E7">
        <w:rPr>
          <w:sz w:val="18"/>
          <w:szCs w:val="18"/>
        </w:rPr>
        <w:t>stát, místo jednání,</w:t>
      </w:r>
    </w:p>
    <w:p w:rsidR="00BE2803" w:rsidRPr="002B77E7" w:rsidRDefault="00BE2803" w:rsidP="00BE2803">
      <w:pPr>
        <w:pStyle w:val="Odstavecseseznamem"/>
        <w:numPr>
          <w:ilvl w:val="0"/>
          <w:numId w:val="7"/>
        </w:numPr>
        <w:rPr>
          <w:sz w:val="18"/>
          <w:szCs w:val="18"/>
        </w:rPr>
      </w:pPr>
      <w:r w:rsidRPr="002B77E7">
        <w:rPr>
          <w:sz w:val="18"/>
          <w:szCs w:val="18"/>
        </w:rPr>
        <w:t>začátek a konec jednání,</w:t>
      </w:r>
    </w:p>
    <w:p w:rsidR="00BE2803" w:rsidRPr="002B77E7" w:rsidRDefault="00BE2803" w:rsidP="00BE2803">
      <w:pPr>
        <w:pStyle w:val="Odstavecseseznamem"/>
        <w:numPr>
          <w:ilvl w:val="0"/>
          <w:numId w:val="7"/>
        </w:numPr>
        <w:rPr>
          <w:sz w:val="18"/>
          <w:szCs w:val="18"/>
        </w:rPr>
      </w:pPr>
      <w:r w:rsidRPr="002B77E7">
        <w:rPr>
          <w:sz w:val="18"/>
          <w:szCs w:val="18"/>
        </w:rPr>
        <w:t>plán cesty - cesta tam (odjezd, hranice ČR, příjezd – místo, den, hodina),</w:t>
      </w:r>
    </w:p>
    <w:p w:rsidR="00BE2803" w:rsidRPr="002B77E7" w:rsidRDefault="00BE2803" w:rsidP="00BE2803">
      <w:pPr>
        <w:pStyle w:val="Odstavecseseznamem"/>
        <w:numPr>
          <w:ilvl w:val="0"/>
          <w:numId w:val="7"/>
        </w:numPr>
        <w:rPr>
          <w:sz w:val="18"/>
          <w:szCs w:val="18"/>
        </w:rPr>
      </w:pPr>
      <w:r w:rsidRPr="002B77E7">
        <w:rPr>
          <w:sz w:val="18"/>
          <w:szCs w:val="18"/>
        </w:rPr>
        <w:t>plán cesty - cesta zpět (odjezd, hranice ČR, příjezd – místo, den, hodina),</w:t>
      </w:r>
    </w:p>
    <w:p w:rsidR="00BE2803" w:rsidRPr="002B77E7" w:rsidRDefault="00BE2803" w:rsidP="00BE2803">
      <w:pPr>
        <w:pStyle w:val="Odstavecseseznamem"/>
        <w:numPr>
          <w:ilvl w:val="0"/>
          <w:numId w:val="7"/>
        </w:numPr>
        <w:rPr>
          <w:sz w:val="18"/>
          <w:szCs w:val="18"/>
        </w:rPr>
      </w:pPr>
      <w:r w:rsidRPr="002B77E7">
        <w:rPr>
          <w:sz w:val="18"/>
          <w:szCs w:val="18"/>
        </w:rPr>
        <w:t xml:space="preserve"> jen volitelně také plán cesty v případě přerušení ZPC (pokud ano, implementován odkaz na nový formulář, kde vyplní místo, den, hodina pro začátek a totéž pro konec přerušení ZPC)</w:t>
      </w:r>
    </w:p>
    <w:p w:rsidR="00BE2803" w:rsidRPr="002B77E7" w:rsidRDefault="00BE2803" w:rsidP="00BE2803">
      <w:pPr>
        <w:pStyle w:val="Odstavecseseznamem"/>
        <w:numPr>
          <w:ilvl w:val="0"/>
          <w:numId w:val="7"/>
        </w:numPr>
        <w:rPr>
          <w:sz w:val="18"/>
          <w:szCs w:val="18"/>
        </w:rPr>
      </w:pPr>
      <w:r w:rsidRPr="002B77E7">
        <w:rPr>
          <w:sz w:val="18"/>
          <w:szCs w:val="18"/>
        </w:rPr>
        <w:t>požadavky na cestu (limit na ubytování, jízdní doklady, ostatní požadavky)</w:t>
      </w:r>
    </w:p>
    <w:p w:rsidR="00BE2803" w:rsidRPr="002B77E7" w:rsidRDefault="00BE2803" w:rsidP="00BE2803">
      <w:pPr>
        <w:pStyle w:val="Odstavecseseznamem"/>
        <w:numPr>
          <w:ilvl w:val="1"/>
          <w:numId w:val="7"/>
        </w:numPr>
        <w:rPr>
          <w:sz w:val="18"/>
          <w:szCs w:val="18"/>
        </w:rPr>
      </w:pPr>
      <w:r w:rsidRPr="002B77E7">
        <w:rPr>
          <w:sz w:val="18"/>
          <w:szCs w:val="18"/>
        </w:rPr>
        <w:t xml:space="preserve">plánované dopravní prostředky TAM a ZPĚT, </w:t>
      </w:r>
    </w:p>
    <w:p w:rsidR="00BE2803" w:rsidRPr="002B77E7" w:rsidRDefault="00BE2803" w:rsidP="00BE2803">
      <w:pPr>
        <w:pStyle w:val="Odstavecseseznamem"/>
        <w:numPr>
          <w:ilvl w:val="1"/>
          <w:numId w:val="7"/>
        </w:numPr>
        <w:rPr>
          <w:sz w:val="18"/>
          <w:szCs w:val="18"/>
        </w:rPr>
      </w:pPr>
      <w:r w:rsidRPr="002B77E7">
        <w:rPr>
          <w:sz w:val="18"/>
          <w:szCs w:val="18"/>
        </w:rPr>
        <w:t>při výběru vlaku Požadavek na místenky TAM a ZPĚT; při výběru Letecky pak možnost doplnit konkrétní lety a výběr zavazadla (jsou i možné kombinace vlak Tam, letecky zpět apod.). Možnost doplnit, zda požaduje lůžka/lehátka, a možnost uvést konkrétní spoje.</w:t>
      </w:r>
    </w:p>
    <w:p w:rsidR="00BE2803" w:rsidRPr="002B77E7" w:rsidRDefault="00BE2803" w:rsidP="00BE2803">
      <w:pPr>
        <w:pStyle w:val="Odstavecseseznamem"/>
        <w:numPr>
          <w:ilvl w:val="1"/>
          <w:numId w:val="7"/>
        </w:numPr>
        <w:rPr>
          <w:sz w:val="18"/>
          <w:szCs w:val="18"/>
        </w:rPr>
      </w:pPr>
      <w:r w:rsidRPr="002B77E7">
        <w:rPr>
          <w:sz w:val="18"/>
          <w:szCs w:val="18"/>
        </w:rPr>
        <w:t>při výběru motorového vozidla: služební / soukromé - odkaz na příslušné vnitřní a vnější předpisy, možno také integrovat celý postup (není v kompetenci O19, ale O4)</w:t>
      </w:r>
    </w:p>
    <w:p w:rsidR="00BE2803" w:rsidRPr="002B77E7" w:rsidRDefault="00BE2803" w:rsidP="00BE2803">
      <w:pPr>
        <w:rPr>
          <w:sz w:val="18"/>
          <w:szCs w:val="18"/>
        </w:rPr>
      </w:pPr>
      <w:r w:rsidRPr="002B77E7">
        <w:rPr>
          <w:sz w:val="18"/>
          <w:szCs w:val="18"/>
        </w:rPr>
        <w:t>Při vytváření spisu zadá zaměstnanec oběh spisu a odešle k dalšímu zpracování – tzn. zda bude cesta doporučena či zamítnuta a následně pak schválena (či neschválena) ředitelem O19/ředitelem OJ, generálním ředitelem</w:t>
      </w:r>
    </w:p>
    <w:p w:rsidR="00BE2803" w:rsidRPr="002B77E7" w:rsidRDefault="00BE2803" w:rsidP="00BE2803">
      <w:pPr>
        <w:pStyle w:val="Nadpis4"/>
        <w:numPr>
          <w:ilvl w:val="3"/>
          <w:numId w:val="5"/>
        </w:numPr>
        <w:spacing w:before="40"/>
        <w:rPr>
          <w:rFonts w:asciiTheme="minorHAnsi" w:hAnsiTheme="minorHAnsi"/>
          <w:sz w:val="18"/>
          <w:szCs w:val="18"/>
        </w:rPr>
      </w:pPr>
      <w:r w:rsidRPr="002B77E7">
        <w:rPr>
          <w:rFonts w:asciiTheme="minorHAnsi" w:hAnsiTheme="minorHAnsi"/>
          <w:sz w:val="18"/>
          <w:szCs w:val="18"/>
        </w:rPr>
        <w:lastRenderedPageBreak/>
        <w:t>Další funkční požadavky</w:t>
      </w:r>
    </w:p>
    <w:p w:rsidR="00BE2803" w:rsidRPr="002B77E7" w:rsidRDefault="00BE2803" w:rsidP="00BE2803">
      <w:pPr>
        <w:pStyle w:val="Odstavecseseznamem"/>
        <w:numPr>
          <w:ilvl w:val="0"/>
          <w:numId w:val="6"/>
        </w:numPr>
        <w:rPr>
          <w:sz w:val="18"/>
          <w:szCs w:val="18"/>
        </w:rPr>
      </w:pPr>
      <w:r w:rsidRPr="002B77E7">
        <w:rPr>
          <w:sz w:val="18"/>
          <w:szCs w:val="18"/>
        </w:rPr>
        <w:t>Plán ZPC je možné uložit jako šablonu, kterou zaměstnanec může využít při vytváření jiné ZPC.</w:t>
      </w:r>
    </w:p>
    <w:p w:rsidR="00BE2803" w:rsidRPr="002B77E7" w:rsidRDefault="00BE2803" w:rsidP="00BE2803">
      <w:pPr>
        <w:pStyle w:val="Odstavecseseznamem"/>
        <w:numPr>
          <w:ilvl w:val="0"/>
          <w:numId w:val="6"/>
        </w:numPr>
        <w:rPr>
          <w:sz w:val="18"/>
          <w:szCs w:val="18"/>
        </w:rPr>
      </w:pPr>
      <w:r w:rsidRPr="002B77E7">
        <w:rPr>
          <w:sz w:val="18"/>
          <w:szCs w:val="18"/>
        </w:rPr>
        <w:t>Bude umožněno zadání záměru za jiného zaměstnance.</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4" w:name="_Toc76740796"/>
      <w:r w:rsidRPr="002B77E7">
        <w:rPr>
          <w:rFonts w:asciiTheme="minorHAnsi" w:hAnsiTheme="minorHAnsi"/>
          <w:sz w:val="18"/>
          <w:szCs w:val="18"/>
        </w:rPr>
        <w:t>Inicializace procesu schvalování</w:t>
      </w:r>
      <w:bookmarkEnd w:id="4"/>
    </w:p>
    <w:p w:rsidR="00BE2803" w:rsidRPr="002B77E7" w:rsidRDefault="00BE2803" w:rsidP="00BE2803">
      <w:pPr>
        <w:rPr>
          <w:sz w:val="18"/>
          <w:szCs w:val="18"/>
        </w:rPr>
      </w:pPr>
      <w:r w:rsidRPr="002B77E7">
        <w:rPr>
          <w:sz w:val="18"/>
          <w:szCs w:val="18"/>
        </w:rPr>
        <w:t>Systém pro každého zaměstnance přednastaví odpovídající schvalovací proces včetně konkrétních schvalovatelů (dle nové Směrnice 63). Inicializace probíhá na základě organizační struktury systému SAP.</w:t>
      </w:r>
    </w:p>
    <w:p w:rsidR="00BE2803" w:rsidRPr="002B77E7" w:rsidRDefault="00BE2803" w:rsidP="00BE2803">
      <w:pPr>
        <w:rPr>
          <w:sz w:val="18"/>
          <w:szCs w:val="18"/>
        </w:rPr>
      </w:pPr>
      <w:r w:rsidRPr="002B77E7">
        <w:rPr>
          <w:sz w:val="18"/>
          <w:szCs w:val="18"/>
        </w:rPr>
        <w:t>Procesy schvalování se liší dle organizačního zařazení zaměstnance.</w:t>
      </w:r>
    </w:p>
    <w:p w:rsidR="00BE2803" w:rsidRPr="002B77E7" w:rsidRDefault="00BE2803" w:rsidP="00BE2803">
      <w:pPr>
        <w:pStyle w:val="Odstavecseseznamem"/>
        <w:numPr>
          <w:ilvl w:val="0"/>
          <w:numId w:val="13"/>
        </w:numPr>
        <w:rPr>
          <w:sz w:val="18"/>
          <w:szCs w:val="18"/>
        </w:rPr>
      </w:pPr>
      <w:r w:rsidRPr="002B77E7">
        <w:rPr>
          <w:sz w:val="18"/>
          <w:szCs w:val="18"/>
        </w:rPr>
        <w:t>Generální ředitelství:</w:t>
      </w:r>
    </w:p>
    <w:p w:rsidR="00BE2803" w:rsidRPr="002B77E7" w:rsidRDefault="00BE2803" w:rsidP="00BE2803">
      <w:pPr>
        <w:pStyle w:val="Odstavecseseznamem"/>
        <w:numPr>
          <w:ilvl w:val="1"/>
          <w:numId w:val="13"/>
        </w:numPr>
        <w:rPr>
          <w:sz w:val="18"/>
          <w:szCs w:val="18"/>
        </w:rPr>
      </w:pPr>
      <w:r w:rsidRPr="002B77E7">
        <w:rPr>
          <w:sz w:val="18"/>
          <w:szCs w:val="18"/>
        </w:rPr>
        <w:t>vedoucí oddělení, ředitel odboru, NGŘ, O19 (schvalovatel) – O10 k administraci</w:t>
      </w:r>
    </w:p>
    <w:p w:rsidR="00BE2803" w:rsidRPr="002B77E7" w:rsidRDefault="00BE2803" w:rsidP="00BE2803">
      <w:pPr>
        <w:pStyle w:val="Odstavecseseznamem"/>
        <w:numPr>
          <w:ilvl w:val="1"/>
          <w:numId w:val="13"/>
        </w:numPr>
        <w:rPr>
          <w:sz w:val="18"/>
          <w:szCs w:val="18"/>
        </w:rPr>
      </w:pPr>
      <w:r w:rsidRPr="002B77E7">
        <w:rPr>
          <w:sz w:val="18"/>
          <w:szCs w:val="18"/>
        </w:rPr>
        <w:t>Ř O19: GŘ (schvalovatel) – O10 k administraci</w:t>
      </w:r>
    </w:p>
    <w:p w:rsidR="00BE2803" w:rsidRPr="002B77E7" w:rsidRDefault="00BE2803" w:rsidP="00BE2803">
      <w:pPr>
        <w:pStyle w:val="Odstavecseseznamem"/>
        <w:numPr>
          <w:ilvl w:val="1"/>
          <w:numId w:val="13"/>
        </w:numPr>
        <w:rPr>
          <w:sz w:val="18"/>
          <w:szCs w:val="18"/>
        </w:rPr>
      </w:pPr>
      <w:r w:rsidRPr="002B77E7">
        <w:rPr>
          <w:sz w:val="18"/>
          <w:szCs w:val="18"/>
        </w:rPr>
        <w:t>útvary úseku GŘ: vedoucí oddělení, ředitel odboru, Ř O19 (schvalovatel) – O10 k administraci</w:t>
      </w:r>
    </w:p>
    <w:p w:rsidR="00BE2803" w:rsidRPr="002B77E7" w:rsidRDefault="00BE2803" w:rsidP="00BE2803">
      <w:pPr>
        <w:pStyle w:val="Odstavecseseznamem"/>
        <w:numPr>
          <w:ilvl w:val="0"/>
          <w:numId w:val="13"/>
        </w:numPr>
        <w:rPr>
          <w:sz w:val="18"/>
          <w:szCs w:val="18"/>
        </w:rPr>
      </w:pPr>
      <w:r w:rsidRPr="002B77E7">
        <w:rPr>
          <w:sz w:val="18"/>
          <w:szCs w:val="18"/>
        </w:rPr>
        <w:t xml:space="preserve">zaměstnanec OJ: přímý vedoucí, ředitel OJ(schvalovatel) – O10 k administraci, O19 jen na vědomí (přístup k dokumentům), pokud se však nejedná o ZPC, kde se jedná o záležitostech ve vrcholové gesci za SŽ - v takových případech schvaluje Ř O19 (nutné zadat tuto podmínku dle nové Směrnice 63). </w:t>
      </w:r>
    </w:p>
    <w:p w:rsidR="00BE2803" w:rsidRPr="002B77E7" w:rsidRDefault="00BE2803" w:rsidP="00BE2803">
      <w:pPr>
        <w:pStyle w:val="Odstavecseseznamem"/>
        <w:numPr>
          <w:ilvl w:val="0"/>
          <w:numId w:val="13"/>
        </w:numPr>
        <w:rPr>
          <w:sz w:val="18"/>
          <w:szCs w:val="18"/>
        </w:rPr>
      </w:pPr>
      <w:r w:rsidRPr="002B77E7">
        <w:rPr>
          <w:sz w:val="18"/>
          <w:szCs w:val="18"/>
        </w:rPr>
        <w:t>ředitel OJ: Ř O19 (schvalovatel) – O10 k administraci</w:t>
      </w:r>
    </w:p>
    <w:p w:rsidR="00BE2803" w:rsidRPr="002B77E7" w:rsidRDefault="00BE2803" w:rsidP="00BE2803">
      <w:pPr>
        <w:pStyle w:val="Odstavecseseznamem"/>
        <w:numPr>
          <w:ilvl w:val="0"/>
          <w:numId w:val="13"/>
        </w:numPr>
        <w:rPr>
          <w:sz w:val="18"/>
          <w:szCs w:val="18"/>
        </w:rPr>
      </w:pPr>
      <w:r w:rsidRPr="002B77E7">
        <w:rPr>
          <w:sz w:val="18"/>
          <w:szCs w:val="18"/>
        </w:rPr>
        <w:t>Nutno umožnit úpravu tak, že si zaměstnanec do workflow doplní další vedoucí zaměstnance (uloženou svou šablonu).</w:t>
      </w:r>
    </w:p>
    <w:p w:rsidR="00BE2803" w:rsidRPr="002B77E7" w:rsidRDefault="00BE2803" w:rsidP="00BE2803">
      <w:pPr>
        <w:pStyle w:val="Nadpis4"/>
        <w:numPr>
          <w:ilvl w:val="3"/>
          <w:numId w:val="5"/>
        </w:numPr>
        <w:spacing w:before="40"/>
        <w:rPr>
          <w:rFonts w:asciiTheme="minorHAnsi" w:hAnsiTheme="minorHAnsi"/>
          <w:sz w:val="18"/>
          <w:szCs w:val="18"/>
        </w:rPr>
      </w:pPr>
      <w:r w:rsidRPr="002B77E7">
        <w:rPr>
          <w:rFonts w:asciiTheme="minorHAnsi" w:hAnsiTheme="minorHAnsi"/>
          <w:sz w:val="18"/>
          <w:szCs w:val="18"/>
        </w:rPr>
        <w:t>Další funkční požadavky</w:t>
      </w:r>
    </w:p>
    <w:p w:rsidR="00BE2803" w:rsidRPr="002B77E7" w:rsidRDefault="00BE2803" w:rsidP="00BE2803">
      <w:pPr>
        <w:pStyle w:val="Odstavecseseznamem"/>
        <w:numPr>
          <w:ilvl w:val="0"/>
          <w:numId w:val="13"/>
        </w:numPr>
        <w:rPr>
          <w:sz w:val="18"/>
          <w:szCs w:val="18"/>
        </w:rPr>
      </w:pPr>
      <w:r w:rsidRPr="002B77E7">
        <w:rPr>
          <w:sz w:val="18"/>
          <w:szCs w:val="18"/>
        </w:rPr>
        <w:t>Je požadováno, aby bylo možné administrátorsky jednotlivé procesy schvalování konfigurovat (další následné procesy jsou již v aplikaci zadrátovány bez možnosti konfigurace), každý proces je svázán s uzlem organizační struktury, tím je dáno, pro každého zaměstnance, jaký proces se má použít.</w:t>
      </w:r>
    </w:p>
    <w:p w:rsidR="00BE2803" w:rsidRPr="002B77E7" w:rsidRDefault="00BE2803" w:rsidP="00BE2803">
      <w:pPr>
        <w:pStyle w:val="Odstavecseseznamem"/>
        <w:numPr>
          <w:ilvl w:val="0"/>
          <w:numId w:val="13"/>
        </w:numPr>
        <w:rPr>
          <w:sz w:val="18"/>
          <w:szCs w:val="18"/>
        </w:rPr>
      </w:pPr>
      <w:r w:rsidRPr="002B77E7">
        <w:rPr>
          <w:sz w:val="18"/>
          <w:szCs w:val="18"/>
        </w:rPr>
        <w:t>V rámci procesu se nastavuje, zda zpracovatel pouze doporučuje/nedoporučuje nebo schvaluje/neschvaluje.</w:t>
      </w:r>
    </w:p>
    <w:p w:rsidR="00BE2803" w:rsidRPr="002B77E7" w:rsidRDefault="00BE2803" w:rsidP="00BE2803">
      <w:pPr>
        <w:pStyle w:val="Odstavecseseznamem"/>
        <w:numPr>
          <w:ilvl w:val="0"/>
          <w:numId w:val="13"/>
        </w:numPr>
        <w:rPr>
          <w:sz w:val="18"/>
          <w:szCs w:val="18"/>
        </w:rPr>
      </w:pPr>
      <w:r w:rsidRPr="002B77E7">
        <w:rPr>
          <w:sz w:val="18"/>
          <w:szCs w:val="18"/>
        </w:rPr>
        <w:t>Proces, který vygeneruje aplikace, je pro běžného uživatele nemožné měnit, může ale přidat dalšího schvalovatele. Administrátor může proces měnit libovolně.</w:t>
      </w:r>
    </w:p>
    <w:p w:rsidR="00BE2803" w:rsidRPr="002B77E7" w:rsidRDefault="00BE2803" w:rsidP="00BE2803">
      <w:pPr>
        <w:pStyle w:val="Odstavecseseznamem"/>
        <w:numPr>
          <w:ilvl w:val="0"/>
          <w:numId w:val="13"/>
        </w:numPr>
        <w:rPr>
          <w:sz w:val="18"/>
          <w:szCs w:val="18"/>
        </w:rPr>
      </w:pPr>
      <w:r w:rsidRPr="002B77E7">
        <w:rPr>
          <w:sz w:val="18"/>
          <w:szCs w:val="18"/>
        </w:rPr>
        <w:t>Nutno umožnit v administraci i změnu vrcholového schvalovatele (dochází k tomu v případě rozhodnutí GŘ).</w:t>
      </w:r>
    </w:p>
    <w:p w:rsidR="00BE2803" w:rsidRPr="002B77E7" w:rsidRDefault="00BE2803" w:rsidP="00BE2803">
      <w:pPr>
        <w:pStyle w:val="Odstavecseseznamem"/>
        <w:numPr>
          <w:ilvl w:val="0"/>
          <w:numId w:val="13"/>
        </w:numPr>
        <w:rPr>
          <w:sz w:val="18"/>
          <w:szCs w:val="18"/>
        </w:rPr>
      </w:pPr>
      <w:r w:rsidRPr="002B77E7">
        <w:rPr>
          <w:sz w:val="18"/>
          <w:szCs w:val="18"/>
        </w:rPr>
        <w:t>Aplikace musí umožnit změnu schvalovatelů u již spuštěného procesu.</w:t>
      </w:r>
    </w:p>
    <w:p w:rsidR="00BE2803" w:rsidRPr="002B77E7" w:rsidRDefault="00BE2803" w:rsidP="00BE2803">
      <w:pPr>
        <w:pStyle w:val="Odstavecseseznamem"/>
        <w:numPr>
          <w:ilvl w:val="0"/>
          <w:numId w:val="13"/>
        </w:numPr>
        <w:rPr>
          <w:sz w:val="18"/>
          <w:szCs w:val="18"/>
        </w:rPr>
      </w:pPr>
      <w:r w:rsidRPr="002B77E7">
        <w:rPr>
          <w:sz w:val="18"/>
          <w:szCs w:val="18"/>
        </w:rPr>
        <w:t>Musí být umožněno přiřadit žádost ke zpracování na více zpracovatelů. Úkon zpracování (aby se žádost posunula do dalšího stavu v rámci procesu) udělá pouze jeden.</w:t>
      </w:r>
    </w:p>
    <w:p w:rsidR="00BE2803" w:rsidRPr="002B77E7" w:rsidRDefault="00BE2803" w:rsidP="00BE2803">
      <w:pPr>
        <w:pStyle w:val="Odstavecseseznamem"/>
        <w:numPr>
          <w:ilvl w:val="0"/>
          <w:numId w:val="13"/>
        </w:numPr>
        <w:rPr>
          <w:sz w:val="18"/>
          <w:szCs w:val="18"/>
        </w:rPr>
      </w:pPr>
      <w:r w:rsidRPr="002B77E7">
        <w:rPr>
          <w:sz w:val="18"/>
          <w:szCs w:val="18"/>
        </w:rPr>
        <w:t>Žadatel bude mít na výběr, zda vybavení na ZPC se udělá na O10 nebo OJ.</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5" w:name="_Toc76740797"/>
      <w:r w:rsidRPr="002B77E7">
        <w:rPr>
          <w:rFonts w:asciiTheme="minorHAnsi" w:hAnsiTheme="minorHAnsi"/>
          <w:sz w:val="18"/>
          <w:szCs w:val="18"/>
        </w:rPr>
        <w:t>Proces schvalování</w:t>
      </w:r>
      <w:bookmarkEnd w:id="5"/>
    </w:p>
    <w:p w:rsidR="00BE2803" w:rsidRPr="002B77E7" w:rsidRDefault="00BE2803" w:rsidP="00BE2803">
      <w:pPr>
        <w:rPr>
          <w:sz w:val="18"/>
          <w:szCs w:val="18"/>
        </w:rPr>
      </w:pPr>
      <w:r w:rsidRPr="002B77E7">
        <w:rPr>
          <w:sz w:val="18"/>
          <w:szCs w:val="18"/>
        </w:rPr>
        <w:t>Proces schvalování - příklad:</w:t>
      </w:r>
    </w:p>
    <w:p w:rsidR="00BE2803" w:rsidRPr="002B77E7" w:rsidRDefault="00BE2803" w:rsidP="00BE2803">
      <w:pPr>
        <w:pStyle w:val="Odstavecseseznamem"/>
        <w:numPr>
          <w:ilvl w:val="0"/>
          <w:numId w:val="12"/>
        </w:numPr>
        <w:rPr>
          <w:sz w:val="18"/>
          <w:szCs w:val="18"/>
        </w:rPr>
      </w:pPr>
      <w:r w:rsidRPr="002B77E7">
        <w:rPr>
          <w:sz w:val="18"/>
          <w:szCs w:val="18"/>
        </w:rPr>
        <w:t>přímý vedoucí zaměstnance (doporučuji/nedoporučuji),</w:t>
      </w:r>
    </w:p>
    <w:p w:rsidR="00BE2803" w:rsidRPr="002B77E7" w:rsidRDefault="00BE2803" w:rsidP="00BE2803">
      <w:pPr>
        <w:pStyle w:val="Odstavecseseznamem"/>
        <w:numPr>
          <w:ilvl w:val="0"/>
          <w:numId w:val="12"/>
        </w:numPr>
        <w:rPr>
          <w:sz w:val="18"/>
          <w:szCs w:val="18"/>
        </w:rPr>
      </w:pPr>
      <w:r w:rsidRPr="002B77E7">
        <w:rPr>
          <w:sz w:val="18"/>
          <w:szCs w:val="18"/>
        </w:rPr>
        <w:t>ředitel odboru, pod kterého přímý vedoucí spadá (doporučuji/nedoporučuji),</w:t>
      </w:r>
    </w:p>
    <w:p w:rsidR="00BE2803" w:rsidRPr="002B77E7" w:rsidRDefault="00BE2803" w:rsidP="00BE2803">
      <w:pPr>
        <w:pStyle w:val="Odstavecseseznamem"/>
        <w:numPr>
          <w:ilvl w:val="0"/>
          <w:numId w:val="12"/>
        </w:numPr>
        <w:rPr>
          <w:sz w:val="18"/>
          <w:szCs w:val="18"/>
        </w:rPr>
      </w:pPr>
      <w:r w:rsidRPr="002B77E7">
        <w:rPr>
          <w:sz w:val="18"/>
          <w:szCs w:val="18"/>
        </w:rPr>
        <w:t>náměstek GŘ (doporučuji/nedoporučuji),</w:t>
      </w:r>
    </w:p>
    <w:p w:rsidR="00BE2803" w:rsidRPr="002B77E7" w:rsidRDefault="00BE2803" w:rsidP="00BE2803">
      <w:pPr>
        <w:pStyle w:val="Odstavecseseznamem"/>
        <w:numPr>
          <w:ilvl w:val="0"/>
          <w:numId w:val="12"/>
        </w:numPr>
        <w:rPr>
          <w:sz w:val="18"/>
          <w:szCs w:val="18"/>
        </w:rPr>
      </w:pPr>
      <w:r w:rsidRPr="002B77E7">
        <w:rPr>
          <w:sz w:val="18"/>
          <w:szCs w:val="18"/>
        </w:rPr>
        <w:t>ředitel Odboru mezinárodních vztahů (Ř O19 – schvaluji/neschvaluji),</w:t>
      </w:r>
    </w:p>
    <w:p w:rsidR="00BE2803" w:rsidRPr="002B77E7" w:rsidRDefault="00BE2803" w:rsidP="00BE2803">
      <w:pPr>
        <w:pStyle w:val="Odstavecseseznamem"/>
        <w:numPr>
          <w:ilvl w:val="0"/>
          <w:numId w:val="12"/>
        </w:numPr>
        <w:rPr>
          <w:sz w:val="18"/>
          <w:szCs w:val="18"/>
        </w:rPr>
      </w:pPr>
      <w:r w:rsidRPr="002B77E7">
        <w:rPr>
          <w:sz w:val="18"/>
          <w:szCs w:val="18"/>
        </w:rPr>
        <w:t>ve výjimečných případech schvaluje ZPC i generální ředitel SŽ, který se do procesu přidá zaškrtnutím „Přidat GŘ do schvalování“ (schvaluji/neschvaluji),</w:t>
      </w:r>
    </w:p>
    <w:p w:rsidR="00BE2803" w:rsidRPr="002B77E7" w:rsidRDefault="00BE2803" w:rsidP="00BE2803">
      <w:pPr>
        <w:pStyle w:val="Odstavecseseznamem"/>
        <w:numPr>
          <w:ilvl w:val="0"/>
          <w:numId w:val="12"/>
        </w:numPr>
        <w:rPr>
          <w:sz w:val="18"/>
          <w:szCs w:val="18"/>
        </w:rPr>
      </w:pPr>
      <w:r w:rsidRPr="002B77E7">
        <w:rPr>
          <w:sz w:val="18"/>
          <w:szCs w:val="18"/>
        </w:rPr>
        <w:t>ředitel Odboru personálního (010 – podpis + předání k realizaci ZPC určenému zaměstnanci).</w:t>
      </w:r>
    </w:p>
    <w:p w:rsidR="00BE2803" w:rsidRPr="002B77E7" w:rsidRDefault="00BE2803" w:rsidP="00BE2803">
      <w:pPr>
        <w:pStyle w:val="Nadpis5"/>
        <w:numPr>
          <w:ilvl w:val="4"/>
          <w:numId w:val="5"/>
        </w:numPr>
        <w:rPr>
          <w:rFonts w:asciiTheme="minorHAnsi" w:hAnsiTheme="minorHAnsi"/>
          <w:sz w:val="18"/>
          <w:szCs w:val="18"/>
        </w:rPr>
      </w:pPr>
      <w:r w:rsidRPr="002B77E7">
        <w:rPr>
          <w:rFonts w:asciiTheme="minorHAnsi" w:hAnsiTheme="minorHAnsi"/>
          <w:sz w:val="18"/>
          <w:szCs w:val="18"/>
        </w:rPr>
        <w:t>Další funkční požadavky</w:t>
      </w:r>
    </w:p>
    <w:p w:rsidR="00BE2803" w:rsidRPr="002B77E7" w:rsidRDefault="00BE2803" w:rsidP="00BE2803">
      <w:pPr>
        <w:pStyle w:val="Odstavecseseznamem"/>
        <w:numPr>
          <w:ilvl w:val="0"/>
          <w:numId w:val="12"/>
        </w:numPr>
        <w:rPr>
          <w:sz w:val="18"/>
          <w:szCs w:val="18"/>
        </w:rPr>
      </w:pPr>
      <w:r w:rsidRPr="002B77E7">
        <w:rPr>
          <w:sz w:val="18"/>
          <w:szCs w:val="18"/>
        </w:rPr>
        <w:t>Systém umožní pro každého uživatele zapojeného do schvalovacího procesu zapsání poznámky.</w:t>
      </w:r>
    </w:p>
    <w:p w:rsidR="00BE2803" w:rsidRPr="002B77E7" w:rsidRDefault="00BE2803" w:rsidP="00BE2803">
      <w:pPr>
        <w:pStyle w:val="Odstavecseseznamem"/>
        <w:numPr>
          <w:ilvl w:val="0"/>
          <w:numId w:val="12"/>
        </w:numPr>
        <w:rPr>
          <w:sz w:val="18"/>
          <w:szCs w:val="18"/>
        </w:rPr>
      </w:pPr>
      <w:r w:rsidRPr="002B77E7">
        <w:rPr>
          <w:sz w:val="18"/>
          <w:szCs w:val="18"/>
        </w:rPr>
        <w:t>Musí být možné řešit situaci, pokud dojde ke zneaktivnění aktuálního zpracovatele.</w:t>
      </w:r>
    </w:p>
    <w:p w:rsidR="00BE2803" w:rsidRPr="002B77E7" w:rsidRDefault="00BE2803" w:rsidP="00BE2803">
      <w:pPr>
        <w:pStyle w:val="Odstavecseseznamem"/>
        <w:numPr>
          <w:ilvl w:val="0"/>
          <w:numId w:val="12"/>
        </w:numPr>
        <w:rPr>
          <w:sz w:val="18"/>
          <w:szCs w:val="18"/>
        </w:rPr>
      </w:pPr>
      <w:r w:rsidRPr="002B77E7">
        <w:rPr>
          <w:sz w:val="18"/>
          <w:szCs w:val="18"/>
        </w:rPr>
        <w:t xml:space="preserve">V jakémkoliv stavu je možné ZPC stornovat, nicméně i v tomto okamžiku již teoreticky mohly vzniknout náklady, které musejí být řádně vyúčtovány dle postupu v nové Směrnici 63, včetně správné alokace nákladů na příslušné zakázky - nutno </w:t>
      </w:r>
      <w:r w:rsidRPr="002B77E7">
        <w:rPr>
          <w:sz w:val="18"/>
          <w:szCs w:val="18"/>
        </w:rPr>
        <w:lastRenderedPageBreak/>
        <w:t>naprogramovat proces, jako by ZPC proběhla, nebo položit dotazy, které náklady (ne)vznikly.</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6" w:name="_Toc76740798"/>
      <w:r w:rsidRPr="002B77E7">
        <w:rPr>
          <w:rFonts w:asciiTheme="minorHAnsi" w:hAnsiTheme="minorHAnsi"/>
          <w:sz w:val="18"/>
          <w:szCs w:val="18"/>
        </w:rPr>
        <w:t>Proces vybavení zaměstnance</w:t>
      </w:r>
      <w:bookmarkEnd w:id="6"/>
    </w:p>
    <w:p w:rsidR="00BE2803" w:rsidRPr="002B77E7" w:rsidRDefault="00BE2803" w:rsidP="00BE2803">
      <w:pPr>
        <w:rPr>
          <w:sz w:val="18"/>
          <w:szCs w:val="18"/>
        </w:rPr>
      </w:pPr>
      <w:r w:rsidRPr="002B77E7">
        <w:rPr>
          <w:sz w:val="18"/>
          <w:szCs w:val="18"/>
        </w:rPr>
        <w:t>V případě schválení ZPC odchází spis na Odbor personální (případně příslušnému zaměstnanci příslušné OJ) k realizaci faktického vybavení na služební cestu. Je-li spis neschválen, vrací se ke zpracovateli, O10 i O19 vidí v historii. Po zpracování žádosti o vybavení může být žádost předána pokladníkovi k vyplacení zálohy (pokud je žádáno o zálohu).</w:t>
      </w:r>
    </w:p>
    <w:p w:rsidR="00BE2803" w:rsidRPr="002B77E7" w:rsidRDefault="00BE2803" w:rsidP="00BE2803">
      <w:pPr>
        <w:rPr>
          <w:sz w:val="18"/>
          <w:szCs w:val="18"/>
        </w:rPr>
      </w:pPr>
      <w:r w:rsidRPr="002B77E7">
        <w:rPr>
          <w:sz w:val="18"/>
          <w:szCs w:val="18"/>
        </w:rPr>
        <w:t>Schválený spis Odbor personální přijme a vybaví zaměstnance na ZPC dle požadavků, které jsou vypsané v dokumentu - formuláři Návrh na ZPC.</w:t>
      </w:r>
    </w:p>
    <w:p w:rsidR="00BE2803" w:rsidRPr="002B77E7" w:rsidRDefault="00BE2803" w:rsidP="00BE2803">
      <w:pPr>
        <w:rPr>
          <w:sz w:val="18"/>
          <w:szCs w:val="18"/>
        </w:rPr>
      </w:pPr>
      <w:r w:rsidRPr="002B77E7">
        <w:rPr>
          <w:sz w:val="18"/>
          <w:szCs w:val="18"/>
        </w:rPr>
        <w:t>Systém by měl umožnit ZPC zrušit v kterémkoli okamžiku a zaevidovat okolnosti (např. z důvodu pandemie), na druhou stranu by měl zároveň umožnit zaevidovat a přiřadit na zakázky již vzniklé náklady.</w:t>
      </w:r>
    </w:p>
    <w:p w:rsidR="00BE2803" w:rsidRPr="002B77E7" w:rsidRDefault="00BE2803" w:rsidP="00BE2803">
      <w:pPr>
        <w:rPr>
          <w:sz w:val="18"/>
          <w:szCs w:val="18"/>
        </w:rPr>
      </w:pPr>
      <w:r w:rsidRPr="002B77E7">
        <w:rPr>
          <w:sz w:val="18"/>
          <w:szCs w:val="18"/>
        </w:rPr>
        <w:t>Pro zaměstnance se zajišťuje:</w:t>
      </w:r>
    </w:p>
    <w:p w:rsidR="00BE2803" w:rsidRPr="002B77E7" w:rsidRDefault="00BE2803" w:rsidP="00BE2803">
      <w:pPr>
        <w:pStyle w:val="Odstavecseseznamem"/>
        <w:numPr>
          <w:ilvl w:val="0"/>
          <w:numId w:val="11"/>
        </w:numPr>
        <w:rPr>
          <w:sz w:val="18"/>
          <w:szCs w:val="18"/>
        </w:rPr>
      </w:pPr>
      <w:r w:rsidRPr="002B77E7">
        <w:rPr>
          <w:sz w:val="18"/>
          <w:szCs w:val="18"/>
        </w:rPr>
        <w:t>rezervace – místenky, lůžka (popř. lehátka),</w:t>
      </w:r>
    </w:p>
    <w:p w:rsidR="00BE2803" w:rsidRPr="002B77E7" w:rsidRDefault="00BE2803" w:rsidP="00BE2803">
      <w:pPr>
        <w:pStyle w:val="Odstavecseseznamem"/>
        <w:numPr>
          <w:ilvl w:val="0"/>
          <w:numId w:val="11"/>
        </w:numPr>
        <w:rPr>
          <w:sz w:val="18"/>
          <w:szCs w:val="18"/>
        </w:rPr>
      </w:pPr>
      <w:r w:rsidRPr="002B77E7">
        <w:rPr>
          <w:sz w:val="18"/>
          <w:szCs w:val="18"/>
        </w:rPr>
        <w:t>služební jízdenky FIP,</w:t>
      </w:r>
    </w:p>
    <w:p w:rsidR="00BE2803" w:rsidRPr="002B77E7" w:rsidRDefault="00BE2803" w:rsidP="00BE2803">
      <w:pPr>
        <w:pStyle w:val="Odstavecseseznamem"/>
        <w:numPr>
          <w:ilvl w:val="0"/>
          <w:numId w:val="11"/>
        </w:numPr>
        <w:rPr>
          <w:sz w:val="18"/>
          <w:szCs w:val="18"/>
        </w:rPr>
      </w:pPr>
      <w:r w:rsidRPr="002B77E7">
        <w:rPr>
          <w:sz w:val="18"/>
          <w:szCs w:val="18"/>
        </w:rPr>
        <w:t>letenka (nutno určit velikost zavazadla),</w:t>
      </w:r>
    </w:p>
    <w:p w:rsidR="00BE2803" w:rsidRPr="002B77E7" w:rsidRDefault="00BE2803" w:rsidP="00BE2803">
      <w:pPr>
        <w:pStyle w:val="Odstavecseseznamem"/>
        <w:numPr>
          <w:ilvl w:val="0"/>
          <w:numId w:val="11"/>
        </w:numPr>
        <w:rPr>
          <w:sz w:val="18"/>
          <w:szCs w:val="18"/>
        </w:rPr>
      </w:pPr>
      <w:r w:rsidRPr="002B77E7">
        <w:rPr>
          <w:sz w:val="18"/>
          <w:szCs w:val="18"/>
        </w:rPr>
        <w:t>cestovní pojištění do zahraničí,</w:t>
      </w:r>
    </w:p>
    <w:p w:rsidR="00BE2803" w:rsidRPr="002B77E7" w:rsidRDefault="00BE2803" w:rsidP="00BE2803">
      <w:pPr>
        <w:pStyle w:val="Odstavecseseznamem"/>
        <w:numPr>
          <w:ilvl w:val="0"/>
          <w:numId w:val="11"/>
        </w:numPr>
        <w:rPr>
          <w:sz w:val="18"/>
          <w:szCs w:val="18"/>
        </w:rPr>
      </w:pPr>
      <w:r w:rsidRPr="002B77E7">
        <w:rPr>
          <w:sz w:val="18"/>
          <w:szCs w:val="18"/>
        </w:rPr>
        <w:t>pro vrcholové vedení (jen pro GŘ, případně NGŘ) také rezervace ubytování (je-li požadováno),</w:t>
      </w:r>
    </w:p>
    <w:p w:rsidR="00BE2803" w:rsidRPr="002B77E7" w:rsidRDefault="00BE2803" w:rsidP="00BE2803">
      <w:pPr>
        <w:pStyle w:val="Odstavecseseznamem"/>
        <w:numPr>
          <w:ilvl w:val="0"/>
          <w:numId w:val="11"/>
        </w:numPr>
        <w:rPr>
          <w:sz w:val="18"/>
          <w:szCs w:val="18"/>
        </w:rPr>
      </w:pPr>
      <w:r w:rsidRPr="002B77E7">
        <w:rPr>
          <w:sz w:val="18"/>
          <w:szCs w:val="18"/>
        </w:rPr>
        <w:t>pokud není možné cestu objednat tak, jak si o ní zaměstnanec vyslaný na ZPC požádal, Odbor personální se s příslušným zaměstnancem spojí a nabídne mu adekvátní alternativu (spoj nelze objednat z důvodu stávky, vyprodaných místenek, neletícího spoje, apod.).</w:t>
      </w:r>
    </w:p>
    <w:p w:rsidR="00BE2803" w:rsidRPr="002B77E7" w:rsidRDefault="00BE2803" w:rsidP="00BE2803">
      <w:pPr>
        <w:pStyle w:val="Odstavecseseznamem"/>
        <w:numPr>
          <w:ilvl w:val="0"/>
          <w:numId w:val="11"/>
        </w:numPr>
        <w:rPr>
          <w:sz w:val="18"/>
          <w:szCs w:val="18"/>
        </w:rPr>
      </w:pPr>
      <w:r w:rsidRPr="002B77E7">
        <w:rPr>
          <w:sz w:val="18"/>
          <w:szCs w:val="18"/>
        </w:rPr>
        <w:t>Odbor personální vypočítá zaměstnanci zálohu na ZPC v určené měně a předá požadavek ke zpracování do pokladny na vystavení zálohy.</w:t>
      </w:r>
    </w:p>
    <w:p w:rsidR="00BE2803" w:rsidRPr="002B77E7" w:rsidRDefault="00BE2803" w:rsidP="00BE2803">
      <w:pPr>
        <w:pStyle w:val="Odstavecseseznamem"/>
        <w:numPr>
          <w:ilvl w:val="0"/>
          <w:numId w:val="11"/>
        </w:numPr>
        <w:rPr>
          <w:sz w:val="18"/>
          <w:szCs w:val="18"/>
        </w:rPr>
      </w:pPr>
      <w:r w:rsidRPr="002B77E7">
        <w:rPr>
          <w:sz w:val="18"/>
          <w:szCs w:val="18"/>
        </w:rPr>
        <w:t>Možno vkládat přílohy (některé doklady elektronické, některé naskenované)</w:t>
      </w:r>
    </w:p>
    <w:p w:rsidR="00BE2803" w:rsidRPr="002B77E7" w:rsidRDefault="00BE2803" w:rsidP="00BE2803">
      <w:pPr>
        <w:pStyle w:val="Odstavecseseznamem"/>
        <w:numPr>
          <w:ilvl w:val="0"/>
          <w:numId w:val="11"/>
        </w:numPr>
        <w:rPr>
          <w:sz w:val="18"/>
          <w:szCs w:val="18"/>
        </w:rPr>
      </w:pPr>
      <w:r w:rsidRPr="002B77E7">
        <w:rPr>
          <w:sz w:val="18"/>
          <w:szCs w:val="18"/>
        </w:rPr>
        <w:t>Jakmile jsou veškeré doklady k ZPC připraveny k vyzvednutí, Odbor personální zaměstnance zkontaktuje a domluví se na předání. V aplikaci se jedná o změnu stavu, kdy je možné připravené podklady vyzvednout.</w:t>
      </w:r>
    </w:p>
    <w:p w:rsidR="00BE2803" w:rsidRPr="002B77E7" w:rsidRDefault="00BE2803" w:rsidP="00BE2803">
      <w:pPr>
        <w:pStyle w:val="Odstavecseseznamem"/>
        <w:numPr>
          <w:ilvl w:val="0"/>
          <w:numId w:val="11"/>
        </w:numPr>
        <w:rPr>
          <w:sz w:val="18"/>
          <w:szCs w:val="18"/>
        </w:rPr>
      </w:pPr>
      <w:r w:rsidRPr="002B77E7">
        <w:rPr>
          <w:sz w:val="18"/>
          <w:szCs w:val="18"/>
        </w:rPr>
        <w:t>Vyslaný zaměstnanec na ZPC si převezme doklady k cestě na Odboru personálním.</w:t>
      </w:r>
    </w:p>
    <w:p w:rsidR="00BE2803" w:rsidRPr="002B77E7" w:rsidRDefault="00BE2803" w:rsidP="00BE2803">
      <w:pPr>
        <w:pStyle w:val="Odstavecseseznamem"/>
        <w:numPr>
          <w:ilvl w:val="0"/>
          <w:numId w:val="11"/>
        </w:numPr>
        <w:rPr>
          <w:sz w:val="18"/>
          <w:szCs w:val="18"/>
        </w:rPr>
      </w:pPr>
      <w:r w:rsidRPr="002B77E7">
        <w:rPr>
          <w:sz w:val="18"/>
          <w:szCs w:val="18"/>
        </w:rPr>
        <w:t>V pokladně si zaměstnanec vyzvedne připravenou zálohu na cestu.</w:t>
      </w:r>
    </w:p>
    <w:p w:rsidR="00BE2803" w:rsidRPr="002B77E7" w:rsidRDefault="00BE2803" w:rsidP="00BE2803">
      <w:pPr>
        <w:pStyle w:val="Odstavecseseznamem"/>
        <w:numPr>
          <w:ilvl w:val="1"/>
          <w:numId w:val="11"/>
        </w:numPr>
        <w:rPr>
          <w:sz w:val="18"/>
          <w:szCs w:val="18"/>
        </w:rPr>
      </w:pPr>
      <w:r w:rsidRPr="002B77E7">
        <w:rPr>
          <w:sz w:val="18"/>
          <w:szCs w:val="18"/>
        </w:rPr>
        <w:t>Vyplacení je stavem zpracování žádosti, která bude v aplikaci implementovaná natvrdo.</w:t>
      </w:r>
    </w:p>
    <w:p w:rsidR="00BE2803" w:rsidRPr="002B77E7" w:rsidRDefault="00BE2803" w:rsidP="00BE2803">
      <w:pPr>
        <w:pStyle w:val="Odstavecseseznamem"/>
        <w:numPr>
          <w:ilvl w:val="0"/>
          <w:numId w:val="11"/>
        </w:numPr>
        <w:rPr>
          <w:sz w:val="18"/>
          <w:szCs w:val="18"/>
        </w:rPr>
      </w:pPr>
      <w:r w:rsidRPr="002B77E7">
        <w:rPr>
          <w:sz w:val="18"/>
          <w:szCs w:val="18"/>
        </w:rPr>
        <w:t>Zaměstnanec realizuje ZPC.</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7" w:name="_Toc76740799"/>
      <w:r w:rsidRPr="002B77E7">
        <w:rPr>
          <w:rFonts w:asciiTheme="minorHAnsi" w:hAnsiTheme="minorHAnsi"/>
          <w:sz w:val="18"/>
          <w:szCs w:val="18"/>
        </w:rPr>
        <w:t>Vypracování vyúčtování</w:t>
      </w:r>
      <w:bookmarkEnd w:id="7"/>
    </w:p>
    <w:p w:rsidR="00BE2803" w:rsidRPr="002B77E7" w:rsidRDefault="00BE2803" w:rsidP="00BE2803">
      <w:pPr>
        <w:rPr>
          <w:sz w:val="18"/>
          <w:szCs w:val="18"/>
        </w:rPr>
      </w:pPr>
      <w:r w:rsidRPr="002B77E7">
        <w:rPr>
          <w:sz w:val="18"/>
          <w:szCs w:val="18"/>
        </w:rPr>
        <w:t xml:space="preserve">Vyúčtování obsahuje: </w:t>
      </w:r>
    </w:p>
    <w:p w:rsidR="00BE2803" w:rsidRPr="002B77E7" w:rsidRDefault="00BE2803" w:rsidP="00BE2803">
      <w:pPr>
        <w:rPr>
          <w:sz w:val="18"/>
          <w:szCs w:val="18"/>
        </w:rPr>
      </w:pPr>
      <w:r w:rsidRPr="002B77E7">
        <w:rPr>
          <w:sz w:val="18"/>
          <w:szCs w:val="18"/>
        </w:rPr>
        <w:tab/>
        <w:t>viz příloha D – Vyúčtování zahraniční pracovní cesty, pro RFC: Formulář č. 5 Vyúčtování zahraniční pracovní cesty.</w:t>
      </w:r>
    </w:p>
    <w:p w:rsidR="00BE2803" w:rsidRPr="002B77E7" w:rsidRDefault="00BE2803" w:rsidP="00BE2803">
      <w:pPr>
        <w:pStyle w:val="Odstavecseseznamem"/>
        <w:numPr>
          <w:ilvl w:val="0"/>
          <w:numId w:val="10"/>
        </w:numPr>
        <w:rPr>
          <w:sz w:val="18"/>
          <w:szCs w:val="18"/>
        </w:rPr>
      </w:pPr>
      <w:r w:rsidRPr="002B77E7">
        <w:rPr>
          <w:sz w:val="18"/>
          <w:szCs w:val="18"/>
        </w:rPr>
        <w:t>jméno a příjmení,</w:t>
      </w:r>
    </w:p>
    <w:p w:rsidR="00BE2803" w:rsidRPr="002B77E7" w:rsidRDefault="00BE2803" w:rsidP="00BE2803">
      <w:pPr>
        <w:pStyle w:val="Odstavecseseznamem"/>
        <w:numPr>
          <w:ilvl w:val="0"/>
          <w:numId w:val="10"/>
        </w:numPr>
        <w:rPr>
          <w:sz w:val="18"/>
          <w:szCs w:val="18"/>
        </w:rPr>
      </w:pPr>
      <w:r w:rsidRPr="002B77E7">
        <w:rPr>
          <w:sz w:val="18"/>
          <w:szCs w:val="18"/>
        </w:rPr>
        <w:t>číslo jednací,</w:t>
      </w:r>
    </w:p>
    <w:p w:rsidR="00BE2803" w:rsidRPr="002B77E7" w:rsidRDefault="00BE2803" w:rsidP="00BE2803">
      <w:pPr>
        <w:pStyle w:val="Odstavecseseznamem"/>
        <w:numPr>
          <w:ilvl w:val="0"/>
          <w:numId w:val="10"/>
        </w:numPr>
        <w:rPr>
          <w:sz w:val="18"/>
          <w:szCs w:val="18"/>
        </w:rPr>
      </w:pPr>
      <w:r w:rsidRPr="002B77E7">
        <w:rPr>
          <w:sz w:val="18"/>
          <w:szCs w:val="18"/>
        </w:rPr>
        <w:t>stát a místo jednání,</w:t>
      </w:r>
    </w:p>
    <w:p w:rsidR="00BE2803" w:rsidRPr="002B77E7" w:rsidRDefault="00BE2803" w:rsidP="00BE2803">
      <w:pPr>
        <w:pStyle w:val="Odstavecseseznamem"/>
        <w:numPr>
          <w:ilvl w:val="0"/>
          <w:numId w:val="10"/>
        </w:numPr>
        <w:rPr>
          <w:sz w:val="18"/>
          <w:szCs w:val="18"/>
        </w:rPr>
      </w:pPr>
      <w:r w:rsidRPr="002B77E7">
        <w:rPr>
          <w:sz w:val="18"/>
          <w:szCs w:val="18"/>
        </w:rPr>
        <w:t>číslo zakázky odboru (pod který zaměstnanec spadá),</w:t>
      </w:r>
    </w:p>
    <w:p w:rsidR="00BE2803" w:rsidRPr="002B77E7" w:rsidRDefault="00BE2803" w:rsidP="00BE2803">
      <w:pPr>
        <w:pStyle w:val="Odstavecseseznamem"/>
        <w:numPr>
          <w:ilvl w:val="0"/>
          <w:numId w:val="10"/>
        </w:numPr>
        <w:rPr>
          <w:sz w:val="18"/>
          <w:szCs w:val="18"/>
        </w:rPr>
      </w:pPr>
      <w:r w:rsidRPr="002B77E7">
        <w:rPr>
          <w:sz w:val="18"/>
          <w:szCs w:val="18"/>
        </w:rPr>
        <w:t>účel cesty,</w:t>
      </w:r>
    </w:p>
    <w:p w:rsidR="00BE2803" w:rsidRPr="002B77E7" w:rsidRDefault="00BE2803" w:rsidP="00BE2803">
      <w:pPr>
        <w:pStyle w:val="Odstavecseseznamem"/>
        <w:numPr>
          <w:ilvl w:val="0"/>
          <w:numId w:val="10"/>
        </w:numPr>
        <w:rPr>
          <w:sz w:val="18"/>
          <w:szCs w:val="18"/>
        </w:rPr>
      </w:pPr>
      <w:r w:rsidRPr="002B77E7">
        <w:rPr>
          <w:sz w:val="18"/>
          <w:szCs w:val="18"/>
        </w:rPr>
        <w:t>jména spolucestujících,</w:t>
      </w:r>
    </w:p>
    <w:p w:rsidR="00BE2803" w:rsidRPr="002B77E7" w:rsidRDefault="00BE2803" w:rsidP="00BE2803">
      <w:pPr>
        <w:pStyle w:val="Odstavecseseznamem"/>
        <w:numPr>
          <w:ilvl w:val="0"/>
          <w:numId w:val="10"/>
        </w:numPr>
        <w:rPr>
          <w:sz w:val="18"/>
          <w:szCs w:val="18"/>
        </w:rPr>
      </w:pPr>
      <w:r w:rsidRPr="002B77E7">
        <w:rPr>
          <w:sz w:val="18"/>
          <w:szCs w:val="18"/>
        </w:rPr>
        <w:t>skutečný průběh cesty – cesta tam (odjezd, hranice ČR, příjezd – místo, den, hodina),</w:t>
      </w:r>
    </w:p>
    <w:p w:rsidR="00BE2803" w:rsidRPr="002B77E7" w:rsidRDefault="00BE2803" w:rsidP="00BE2803">
      <w:pPr>
        <w:pStyle w:val="Odstavecseseznamem"/>
        <w:numPr>
          <w:ilvl w:val="1"/>
          <w:numId w:val="10"/>
        </w:numPr>
        <w:rPr>
          <w:sz w:val="18"/>
          <w:szCs w:val="18"/>
        </w:rPr>
      </w:pPr>
      <w:r w:rsidRPr="002B77E7">
        <w:rPr>
          <w:sz w:val="18"/>
          <w:szCs w:val="18"/>
        </w:rPr>
        <w:t>zahraniční pracovní cesta může začínat tuzemskou pracovní cestou. V takovém případě je požadováno, aby se automaticky z dat ZPC vytvořila tuzemská pracovní cesta.</w:t>
      </w:r>
    </w:p>
    <w:p w:rsidR="00BE2803" w:rsidRPr="002B77E7" w:rsidRDefault="00BE2803" w:rsidP="00BE2803">
      <w:pPr>
        <w:pStyle w:val="Odstavecseseznamem"/>
        <w:numPr>
          <w:ilvl w:val="0"/>
          <w:numId w:val="10"/>
        </w:numPr>
        <w:rPr>
          <w:sz w:val="18"/>
          <w:szCs w:val="18"/>
        </w:rPr>
      </w:pPr>
      <w:r w:rsidRPr="002B77E7">
        <w:rPr>
          <w:sz w:val="18"/>
          <w:szCs w:val="18"/>
        </w:rPr>
        <w:t>skutečný průběh cesty – cesta zpět (odjezd, hranice ČR, příjezd – místo, den, hodina),</w:t>
      </w:r>
    </w:p>
    <w:p w:rsidR="00BE2803" w:rsidRPr="002B77E7" w:rsidRDefault="00BE2803" w:rsidP="00BE2803">
      <w:pPr>
        <w:pStyle w:val="Odstavecseseznamem"/>
        <w:numPr>
          <w:ilvl w:val="0"/>
          <w:numId w:val="10"/>
        </w:numPr>
        <w:rPr>
          <w:sz w:val="18"/>
          <w:szCs w:val="18"/>
        </w:rPr>
      </w:pPr>
      <w:r w:rsidRPr="002B77E7">
        <w:rPr>
          <w:sz w:val="18"/>
          <w:szCs w:val="18"/>
        </w:rPr>
        <w:t>pokud bylo realizováno přerušení cesty, nutno vyplnit údaje o začátku a konci přerušení (místo, den, hodina)</w:t>
      </w:r>
    </w:p>
    <w:p w:rsidR="00BE2803" w:rsidRPr="002B77E7" w:rsidRDefault="00BE2803" w:rsidP="00BE2803">
      <w:pPr>
        <w:pStyle w:val="Odstavecseseznamem"/>
        <w:numPr>
          <w:ilvl w:val="0"/>
          <w:numId w:val="10"/>
        </w:numPr>
        <w:rPr>
          <w:sz w:val="18"/>
          <w:szCs w:val="18"/>
        </w:rPr>
      </w:pPr>
      <w:r w:rsidRPr="002B77E7">
        <w:rPr>
          <w:sz w:val="18"/>
          <w:szCs w:val="18"/>
        </w:rPr>
        <w:t xml:space="preserve">vyúčtování cesty – stravné, kapesné, jízdní výdaje, ubytování, nutné vedlejší a ostatní výdaje. Výdaje mohou být ve více měnách. Je možné platit kartou, i vlastní (v tom </w:t>
      </w:r>
      <w:r w:rsidRPr="002B77E7">
        <w:rPr>
          <w:sz w:val="18"/>
          <w:szCs w:val="18"/>
        </w:rPr>
        <w:lastRenderedPageBreak/>
        <w:t>případě musí být doloženo potvrzením z účtu).  U stravného musí být možnost označení bezplatného stravného formou čestného prohlášení, nebo označení snídaně v rámci ubytování (s odkazem, že je tento údaj řádně uveden v dokladu hotelu).</w:t>
      </w:r>
    </w:p>
    <w:p w:rsidR="00BE2803" w:rsidRPr="002B77E7" w:rsidRDefault="00BE2803" w:rsidP="00BE2803">
      <w:pPr>
        <w:pStyle w:val="Odstavecseseznamem"/>
        <w:numPr>
          <w:ilvl w:val="0"/>
          <w:numId w:val="10"/>
        </w:numPr>
        <w:rPr>
          <w:sz w:val="18"/>
          <w:szCs w:val="18"/>
        </w:rPr>
      </w:pPr>
      <w:r w:rsidRPr="002B77E7">
        <w:rPr>
          <w:sz w:val="18"/>
          <w:szCs w:val="18"/>
        </w:rPr>
        <w:t>vyplní zálohu a dopočítá rozdíl, aby mohlo dojít k finančnímu vyrovnání.</w:t>
      </w:r>
    </w:p>
    <w:p w:rsidR="00BE2803" w:rsidRPr="002B77E7" w:rsidRDefault="00BE2803" w:rsidP="00BE2803">
      <w:pPr>
        <w:pStyle w:val="Odstavecseseznamem"/>
        <w:numPr>
          <w:ilvl w:val="0"/>
          <w:numId w:val="10"/>
        </w:numPr>
        <w:rPr>
          <w:sz w:val="18"/>
          <w:szCs w:val="18"/>
        </w:rPr>
      </w:pPr>
      <w:r w:rsidRPr="002B77E7">
        <w:rPr>
          <w:sz w:val="18"/>
          <w:szCs w:val="18"/>
        </w:rPr>
        <w:t>Funkcionality přepočtu měn, rozhraní na SAP.</w:t>
      </w:r>
    </w:p>
    <w:p w:rsidR="00BE2803" w:rsidRPr="002B77E7" w:rsidRDefault="00BE2803" w:rsidP="00BE2803">
      <w:pPr>
        <w:rPr>
          <w:sz w:val="18"/>
          <w:szCs w:val="18"/>
        </w:rPr>
      </w:pPr>
      <w:r w:rsidRPr="002B77E7">
        <w:rPr>
          <w:sz w:val="18"/>
          <w:szCs w:val="18"/>
        </w:rPr>
        <w:t>Možnost implementovat přechod na platební karty zaměstnavatele (zaškrtávací checkbox), bude doplněn formulář se souhlasem zaměstnance s nakládáním a dodržením podmínek držení této karty zaměstnavatele a potvrzení použití této karty pro náklady předkládané k vyúčtování. V aplikaci bude nutné označit vydání platební karty a u konkrétních výdajových položek bude nutné označit a čestným prohlášením (tedy text a zaškrtnutí checkboxu) potvrdit, že dané položky byly placeny kartou zaměstnavatele.</w:t>
      </w:r>
    </w:p>
    <w:p w:rsidR="00BE2803" w:rsidRPr="002B77E7" w:rsidRDefault="00BE2803" w:rsidP="00BE2803">
      <w:pPr>
        <w:rPr>
          <w:sz w:val="18"/>
          <w:szCs w:val="18"/>
        </w:rPr>
      </w:pPr>
      <w:r w:rsidRPr="002B77E7">
        <w:rPr>
          <w:sz w:val="18"/>
          <w:szCs w:val="18"/>
        </w:rPr>
        <w:t>K vyúčtování přiloží zaměstnanec všechny doklady v originále a potvrdí svým podpisem správnost vyúčtování. Umožní se odeslání naskenovaných dokumentů a po obdržení originálů O10 zaškrtá, že originál došel; provázanost se spisovým a skartačním řádem (archivace, skartace) – provázanost na začátku vzatý spis, do kterého se prováží přiložené doklady).</w:t>
      </w:r>
    </w:p>
    <w:p w:rsidR="00BE2803" w:rsidRPr="002B77E7" w:rsidRDefault="00BE2803" w:rsidP="00BE2803">
      <w:pPr>
        <w:rPr>
          <w:sz w:val="18"/>
          <w:szCs w:val="18"/>
        </w:rPr>
      </w:pPr>
      <w:r w:rsidRPr="002B77E7">
        <w:rPr>
          <w:sz w:val="18"/>
          <w:szCs w:val="18"/>
        </w:rPr>
        <w:t>Zaměstnanec též vytvoří zprávu o výsledku jednání své cesty. Zpráva je detailněji popsána v následujících kapitolách.</w:t>
      </w:r>
    </w:p>
    <w:p w:rsidR="00BE2803" w:rsidRPr="002B77E7" w:rsidRDefault="00BE2803" w:rsidP="00BE2803">
      <w:pPr>
        <w:pStyle w:val="Nadpis4"/>
        <w:numPr>
          <w:ilvl w:val="3"/>
          <w:numId w:val="5"/>
        </w:numPr>
        <w:spacing w:before="40"/>
        <w:rPr>
          <w:rFonts w:asciiTheme="minorHAnsi" w:hAnsiTheme="minorHAnsi"/>
          <w:sz w:val="18"/>
          <w:szCs w:val="18"/>
        </w:rPr>
      </w:pPr>
      <w:r w:rsidRPr="002B77E7">
        <w:rPr>
          <w:rFonts w:asciiTheme="minorHAnsi" w:hAnsiTheme="minorHAnsi"/>
          <w:sz w:val="18"/>
          <w:szCs w:val="18"/>
        </w:rPr>
        <w:t>Další funkční požadavky</w:t>
      </w:r>
    </w:p>
    <w:p w:rsidR="00BE2803" w:rsidRPr="002B77E7" w:rsidRDefault="00BE2803" w:rsidP="00BE2803">
      <w:pPr>
        <w:pStyle w:val="Odstavecseseznamem"/>
        <w:numPr>
          <w:ilvl w:val="0"/>
          <w:numId w:val="11"/>
        </w:numPr>
        <w:rPr>
          <w:sz w:val="18"/>
          <w:szCs w:val="18"/>
        </w:rPr>
      </w:pPr>
      <w:r w:rsidRPr="002B77E7">
        <w:rPr>
          <w:sz w:val="18"/>
          <w:szCs w:val="18"/>
        </w:rPr>
        <w:t>Aplikace bude obsahovat sazebník stravného pro cizí měny. Sazby jsou platné pro časové období.</w:t>
      </w:r>
    </w:p>
    <w:p w:rsidR="00BE2803" w:rsidRPr="002B77E7" w:rsidRDefault="00BE2803" w:rsidP="00BE2803">
      <w:pPr>
        <w:pStyle w:val="Odstavecseseznamem"/>
        <w:numPr>
          <w:ilvl w:val="0"/>
          <w:numId w:val="11"/>
        </w:numPr>
        <w:rPr>
          <w:sz w:val="18"/>
          <w:szCs w:val="18"/>
        </w:rPr>
      </w:pPr>
      <w:r w:rsidRPr="002B77E7">
        <w:rPr>
          <w:sz w:val="18"/>
          <w:szCs w:val="18"/>
        </w:rPr>
        <w:t>Aplikace bude obsahovat číselník zkratek DPH pro cizí země.</w:t>
      </w:r>
    </w:p>
    <w:p w:rsidR="00BE2803" w:rsidRPr="002B77E7" w:rsidRDefault="00BE2803" w:rsidP="00BE2803">
      <w:pPr>
        <w:pStyle w:val="Odstavecseseznamem"/>
        <w:numPr>
          <w:ilvl w:val="1"/>
          <w:numId w:val="11"/>
        </w:numPr>
        <w:rPr>
          <w:sz w:val="18"/>
          <w:szCs w:val="18"/>
        </w:rPr>
      </w:pPr>
      <w:r w:rsidRPr="002B77E7">
        <w:rPr>
          <w:sz w:val="18"/>
          <w:szCs w:val="18"/>
        </w:rPr>
        <w:t xml:space="preserve">Některé položky je vyslaný zaměstnanec povinen vyplnit bez DPH a tento údaj musí na daňovém dokladu najít a někdy, není-li explicitně cena uvedena s i bez DPH, rozklíčovat, včetně překladu zkratky z daného jazyka cílové země. </w:t>
      </w:r>
    </w:p>
    <w:p w:rsidR="00BE2803" w:rsidRPr="002B77E7" w:rsidRDefault="00BE2803" w:rsidP="00BE2803">
      <w:pPr>
        <w:pStyle w:val="Odstavecseseznamem"/>
        <w:numPr>
          <w:ilvl w:val="0"/>
          <w:numId w:val="11"/>
        </w:numPr>
        <w:rPr>
          <w:sz w:val="18"/>
          <w:szCs w:val="18"/>
        </w:rPr>
      </w:pPr>
      <w:r w:rsidRPr="002B77E7">
        <w:rPr>
          <w:sz w:val="18"/>
          <w:szCs w:val="18"/>
        </w:rPr>
        <w:t>Aplikace bude obsahovat seznam zakázek, na které je možné vykazovat, pokud je cesta konána v rámci programu RFC nebo jiných projektů, které jsou alokovány na jiné/různé zakázky.</w:t>
      </w:r>
    </w:p>
    <w:p w:rsidR="00BE2803" w:rsidRPr="002B77E7" w:rsidRDefault="00BE2803" w:rsidP="00BE2803">
      <w:pPr>
        <w:pStyle w:val="Odstavecseseznamem"/>
        <w:numPr>
          <w:ilvl w:val="0"/>
          <w:numId w:val="11"/>
        </w:numPr>
        <w:rPr>
          <w:sz w:val="18"/>
          <w:szCs w:val="18"/>
        </w:rPr>
      </w:pPr>
      <w:r w:rsidRPr="002B77E7">
        <w:rPr>
          <w:sz w:val="18"/>
          <w:szCs w:val="18"/>
        </w:rPr>
        <w:t>Aplikace bude obsahovat číselník měn.</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8" w:name="_Toc76740800"/>
      <w:r w:rsidRPr="002B77E7">
        <w:rPr>
          <w:rFonts w:asciiTheme="minorHAnsi" w:hAnsiTheme="minorHAnsi"/>
          <w:sz w:val="18"/>
          <w:szCs w:val="18"/>
        </w:rPr>
        <w:t>Proces schválení vyúčtování</w:t>
      </w:r>
      <w:bookmarkEnd w:id="8"/>
    </w:p>
    <w:p w:rsidR="00BE2803" w:rsidRPr="002B77E7" w:rsidRDefault="00BE2803" w:rsidP="00BE2803">
      <w:pPr>
        <w:rPr>
          <w:sz w:val="18"/>
          <w:szCs w:val="18"/>
        </w:rPr>
      </w:pPr>
      <w:r w:rsidRPr="002B77E7">
        <w:rPr>
          <w:sz w:val="18"/>
          <w:szCs w:val="18"/>
        </w:rPr>
        <w:t>Zpráva je spolu s vyúčtováním odeslána do schvalování.</w:t>
      </w:r>
    </w:p>
    <w:p w:rsidR="00BE2803" w:rsidRPr="002B77E7" w:rsidRDefault="00BE2803" w:rsidP="00BE2803">
      <w:pPr>
        <w:pStyle w:val="Odstavecseseznamem"/>
        <w:numPr>
          <w:ilvl w:val="0"/>
          <w:numId w:val="9"/>
        </w:numPr>
        <w:rPr>
          <w:sz w:val="18"/>
          <w:szCs w:val="18"/>
        </w:rPr>
      </w:pPr>
      <w:r w:rsidRPr="002B77E7">
        <w:rPr>
          <w:sz w:val="18"/>
          <w:szCs w:val="18"/>
        </w:rPr>
        <w:t>Zaměstnanec se dostaví do pokladny k finančnímu vyrovnání.</w:t>
      </w:r>
    </w:p>
    <w:p w:rsidR="00BE2803" w:rsidRPr="002B77E7" w:rsidRDefault="00BE2803" w:rsidP="00BE2803">
      <w:pPr>
        <w:pStyle w:val="Odstavecseseznamem"/>
        <w:numPr>
          <w:ilvl w:val="0"/>
          <w:numId w:val="9"/>
        </w:numPr>
        <w:rPr>
          <w:sz w:val="18"/>
          <w:szCs w:val="18"/>
        </w:rPr>
      </w:pPr>
      <w:r w:rsidRPr="002B77E7">
        <w:rPr>
          <w:sz w:val="18"/>
          <w:szCs w:val="18"/>
        </w:rPr>
        <w:t>Kontrola limitu na ubytování, který si navrhne zaměstnanec vůči stanoveným maximálním hodnotám v SŽ.</w:t>
      </w:r>
    </w:p>
    <w:p w:rsidR="00BE2803" w:rsidRPr="002B77E7" w:rsidRDefault="00BE2803" w:rsidP="00BE2803">
      <w:pPr>
        <w:rPr>
          <w:sz w:val="18"/>
          <w:szCs w:val="18"/>
        </w:rPr>
      </w:pPr>
      <w:r w:rsidRPr="002B77E7">
        <w:rPr>
          <w:sz w:val="18"/>
          <w:szCs w:val="18"/>
        </w:rPr>
        <w:t xml:space="preserve">Po ukončení ZPC provede zaměstnanec vyúčtování své cesty </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9" w:name="_Toc76740801"/>
      <w:r w:rsidRPr="002B77E7">
        <w:rPr>
          <w:rFonts w:asciiTheme="minorHAnsi" w:hAnsiTheme="minorHAnsi"/>
          <w:sz w:val="18"/>
          <w:szCs w:val="18"/>
        </w:rPr>
        <w:t>Evidence zpráv z mezinárodních jednání</w:t>
      </w:r>
      <w:bookmarkEnd w:id="9"/>
    </w:p>
    <w:p w:rsidR="00BE2803" w:rsidRPr="002B77E7" w:rsidRDefault="00BE2803" w:rsidP="00BE2803">
      <w:pPr>
        <w:rPr>
          <w:sz w:val="18"/>
          <w:szCs w:val="18"/>
        </w:rPr>
      </w:pPr>
      <w:r w:rsidRPr="002B77E7">
        <w:rPr>
          <w:sz w:val="18"/>
          <w:szCs w:val="18"/>
        </w:rPr>
        <w:t>V rámci zahraniční pracovní cesty nebo mezinárodního jednání v ČR vzniká zpráva z tohoto jednání. Po vlastním procesu schvalování zprávy je tato zpráva zmaterializována a uložena ve spisové službě. Dále je zpráva zaevidována do evidence zpráv. Součástí této zprávy je zhodnocení dosažení cílů, resp. vyplnění požadovaných předepsaných kapitol dle formuláře. Zhodnocení je využito pro věcné vyhodnocení jednání v části reportingu.</w:t>
      </w:r>
    </w:p>
    <w:p w:rsidR="00BE2803" w:rsidRPr="002B77E7" w:rsidRDefault="00BE2803" w:rsidP="00BE2803">
      <w:pPr>
        <w:rPr>
          <w:sz w:val="18"/>
          <w:szCs w:val="18"/>
        </w:rPr>
      </w:pPr>
      <w:r w:rsidRPr="002B77E7">
        <w:rPr>
          <w:sz w:val="18"/>
          <w:szCs w:val="18"/>
        </w:rPr>
        <w:t>Je požadována plná digitalizace procesu vypracování a schvalování zprávy.</w:t>
      </w:r>
    </w:p>
    <w:p w:rsidR="00BE2803" w:rsidRPr="002B77E7" w:rsidRDefault="00BE2803" w:rsidP="00BE2803">
      <w:pPr>
        <w:rPr>
          <w:sz w:val="18"/>
          <w:szCs w:val="18"/>
        </w:rPr>
      </w:pPr>
      <w:r w:rsidRPr="002B77E7">
        <w:rPr>
          <w:sz w:val="18"/>
          <w:szCs w:val="18"/>
        </w:rPr>
        <w:t>Zpráva ze zahraniční pracovní cesty bude obsahovat (nově) stručnou formou:</w:t>
      </w:r>
    </w:p>
    <w:p w:rsidR="00BE2803" w:rsidRPr="002B77E7" w:rsidRDefault="00BE2803" w:rsidP="00BE2803">
      <w:pPr>
        <w:pStyle w:val="Odstavecseseznamem"/>
        <w:numPr>
          <w:ilvl w:val="0"/>
          <w:numId w:val="9"/>
        </w:numPr>
        <w:rPr>
          <w:sz w:val="18"/>
          <w:szCs w:val="18"/>
        </w:rPr>
      </w:pPr>
      <w:r w:rsidRPr="002B77E7">
        <w:rPr>
          <w:sz w:val="18"/>
          <w:szCs w:val="18"/>
        </w:rPr>
        <w:t>název jednání,</w:t>
      </w:r>
    </w:p>
    <w:p w:rsidR="00BE2803" w:rsidRPr="002B77E7" w:rsidRDefault="00BE2803" w:rsidP="00BE2803">
      <w:pPr>
        <w:pStyle w:val="Odstavecseseznamem"/>
        <w:numPr>
          <w:ilvl w:val="0"/>
          <w:numId w:val="9"/>
        </w:numPr>
        <w:rPr>
          <w:sz w:val="18"/>
          <w:szCs w:val="18"/>
        </w:rPr>
      </w:pPr>
      <w:r w:rsidRPr="002B77E7">
        <w:rPr>
          <w:sz w:val="18"/>
          <w:szCs w:val="18"/>
        </w:rPr>
        <w:t>datum a místo jednání,</w:t>
      </w:r>
    </w:p>
    <w:p w:rsidR="00BE2803" w:rsidRPr="002B77E7" w:rsidRDefault="00BE2803" w:rsidP="00BE2803">
      <w:pPr>
        <w:pStyle w:val="Odstavecseseznamem"/>
        <w:numPr>
          <w:ilvl w:val="0"/>
          <w:numId w:val="9"/>
        </w:numPr>
        <w:rPr>
          <w:sz w:val="18"/>
          <w:szCs w:val="18"/>
        </w:rPr>
      </w:pPr>
      <w:r w:rsidRPr="002B77E7">
        <w:rPr>
          <w:sz w:val="18"/>
          <w:szCs w:val="18"/>
        </w:rPr>
        <w:t>autor zprávy,</w:t>
      </w:r>
    </w:p>
    <w:p w:rsidR="00BE2803" w:rsidRPr="002B77E7" w:rsidRDefault="00BE2803" w:rsidP="00BE2803">
      <w:pPr>
        <w:pStyle w:val="Odstavecseseznamem"/>
        <w:numPr>
          <w:ilvl w:val="0"/>
          <w:numId w:val="9"/>
        </w:numPr>
        <w:rPr>
          <w:sz w:val="18"/>
          <w:szCs w:val="18"/>
        </w:rPr>
      </w:pPr>
      <w:r w:rsidRPr="002B77E7">
        <w:rPr>
          <w:sz w:val="18"/>
          <w:szCs w:val="18"/>
        </w:rPr>
        <w:t>podpisy vedoucích zaměstnanců, kterým byla zpráva předána,</w:t>
      </w:r>
    </w:p>
    <w:p w:rsidR="00BE2803" w:rsidRPr="002B77E7" w:rsidRDefault="00BE2803" w:rsidP="00BE2803">
      <w:pPr>
        <w:pStyle w:val="Odstavecseseznamem"/>
        <w:numPr>
          <w:ilvl w:val="0"/>
          <w:numId w:val="9"/>
        </w:numPr>
        <w:rPr>
          <w:sz w:val="18"/>
          <w:szCs w:val="18"/>
        </w:rPr>
      </w:pPr>
      <w:r w:rsidRPr="002B77E7">
        <w:rPr>
          <w:sz w:val="18"/>
          <w:szCs w:val="18"/>
        </w:rPr>
        <w:t xml:space="preserve">stručný popis výstupů jednání v členění: </w:t>
      </w:r>
    </w:p>
    <w:p w:rsidR="00BE2803" w:rsidRPr="002B77E7" w:rsidRDefault="00BE2803" w:rsidP="00BE2803">
      <w:pPr>
        <w:pStyle w:val="Odstavecseseznamem"/>
        <w:numPr>
          <w:ilvl w:val="1"/>
          <w:numId w:val="9"/>
        </w:numPr>
        <w:rPr>
          <w:sz w:val="18"/>
          <w:szCs w:val="18"/>
        </w:rPr>
      </w:pPr>
      <w:r w:rsidRPr="002B77E7">
        <w:rPr>
          <w:sz w:val="18"/>
          <w:szCs w:val="18"/>
        </w:rPr>
        <w:t>výsledky jednání v klíčových bodech jednání a míra naplnění schváleného “Cíl/pozice SŽ k jednání“ ke klíčovým bodům jednání,</w:t>
      </w:r>
    </w:p>
    <w:p w:rsidR="00BE2803" w:rsidRPr="002B77E7" w:rsidRDefault="00BE2803" w:rsidP="00BE2803">
      <w:pPr>
        <w:pStyle w:val="Odstavecseseznamem"/>
        <w:numPr>
          <w:ilvl w:val="1"/>
          <w:numId w:val="9"/>
        </w:numPr>
        <w:rPr>
          <w:sz w:val="18"/>
          <w:szCs w:val="18"/>
        </w:rPr>
      </w:pPr>
      <w:r w:rsidRPr="002B77E7">
        <w:rPr>
          <w:sz w:val="18"/>
          <w:szCs w:val="18"/>
        </w:rPr>
        <w:t>dopady na SŽ – tj. přínosy a rizika, zejména ve formě z jednání vyplývajících závazků a úkolů pro SŽ, vč. termínů splnění a osoby odpovědné za splnění úkolů,</w:t>
      </w:r>
    </w:p>
    <w:p w:rsidR="00BE2803" w:rsidRPr="002B77E7" w:rsidRDefault="00BE2803" w:rsidP="00BE2803">
      <w:pPr>
        <w:pStyle w:val="Odstavecseseznamem"/>
        <w:numPr>
          <w:ilvl w:val="1"/>
          <w:numId w:val="9"/>
        </w:numPr>
        <w:rPr>
          <w:sz w:val="18"/>
          <w:szCs w:val="18"/>
        </w:rPr>
      </w:pPr>
      <w:r w:rsidRPr="002B77E7">
        <w:rPr>
          <w:sz w:val="18"/>
          <w:szCs w:val="18"/>
        </w:rPr>
        <w:lastRenderedPageBreak/>
        <w:t>otevřené otázky k řešení, vč. podnětů k postoupení nevyřešených otázek na jinou, ať již interní (v rámci SŽ) či externí úroveň jednání,</w:t>
      </w:r>
    </w:p>
    <w:p w:rsidR="00BE2803" w:rsidRPr="002B77E7" w:rsidRDefault="00BE2803" w:rsidP="00BE2803">
      <w:pPr>
        <w:pStyle w:val="Odstavecseseznamem"/>
        <w:numPr>
          <w:ilvl w:val="1"/>
          <w:numId w:val="9"/>
        </w:numPr>
        <w:rPr>
          <w:sz w:val="18"/>
          <w:szCs w:val="18"/>
        </w:rPr>
      </w:pPr>
      <w:r w:rsidRPr="002B77E7">
        <w:rPr>
          <w:sz w:val="18"/>
          <w:szCs w:val="18"/>
        </w:rPr>
        <w:t>předpokládaný termín a forma dalšího jednání.</w:t>
      </w:r>
    </w:p>
    <w:p w:rsidR="00BE2803" w:rsidRPr="002B77E7" w:rsidRDefault="00BE2803" w:rsidP="00BE2803">
      <w:pPr>
        <w:pStyle w:val="Odstavecseseznamem"/>
        <w:numPr>
          <w:ilvl w:val="0"/>
          <w:numId w:val="9"/>
        </w:numPr>
        <w:rPr>
          <w:sz w:val="18"/>
          <w:szCs w:val="18"/>
        </w:rPr>
      </w:pPr>
      <w:r w:rsidRPr="002B77E7">
        <w:rPr>
          <w:sz w:val="18"/>
          <w:szCs w:val="18"/>
        </w:rPr>
        <w:t>Vyúčtování obdrží Odbor personální, který provede kontrolu (popř. vyúčtování opraví) a svým podpisem potvrdí jeho správnost.</w:t>
      </w:r>
    </w:p>
    <w:p w:rsidR="00BE2803" w:rsidRPr="002B77E7" w:rsidRDefault="00BE2803" w:rsidP="00BE2803">
      <w:pPr>
        <w:pStyle w:val="Odstavecseseznamem"/>
        <w:numPr>
          <w:ilvl w:val="0"/>
          <w:numId w:val="9"/>
        </w:numPr>
        <w:rPr>
          <w:sz w:val="18"/>
          <w:szCs w:val="18"/>
        </w:rPr>
      </w:pPr>
      <w:r w:rsidRPr="002B77E7">
        <w:rPr>
          <w:sz w:val="18"/>
          <w:szCs w:val="18"/>
        </w:rPr>
        <w:t>Zprávu ze zahraniční pracovní cesty odešle systém k založení na O19, který ji naskenuje a uloží do systému, resp. nově by se mohla psát zaměstnancem rovnou do systému a být podepisována rovnou v systému.</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10" w:name="_Toc76740802"/>
      <w:r w:rsidRPr="002B77E7">
        <w:rPr>
          <w:rFonts w:asciiTheme="minorHAnsi" w:hAnsiTheme="minorHAnsi"/>
          <w:sz w:val="18"/>
          <w:szCs w:val="18"/>
        </w:rPr>
        <w:t>Finanční plán zahraničních pracovních cest</w:t>
      </w:r>
      <w:bookmarkEnd w:id="10"/>
    </w:p>
    <w:p w:rsidR="00BE2803" w:rsidRPr="002B77E7" w:rsidRDefault="00BE2803" w:rsidP="00BE2803">
      <w:pPr>
        <w:rPr>
          <w:sz w:val="18"/>
          <w:szCs w:val="18"/>
        </w:rPr>
      </w:pPr>
      <w:r w:rsidRPr="002B77E7">
        <w:rPr>
          <w:sz w:val="18"/>
          <w:szCs w:val="18"/>
        </w:rPr>
        <w:t>Je požadována funkcionalita na podporu sestavení ročních nákladů zahraničních pracovních cest. Náklady a plán se zadávají za jednotlivé organizační útvary/jednotky.</w:t>
      </w:r>
    </w:p>
    <w:p w:rsidR="00BE2803" w:rsidRPr="002B77E7" w:rsidRDefault="00BE2803" w:rsidP="00BE2803">
      <w:pPr>
        <w:rPr>
          <w:sz w:val="18"/>
          <w:szCs w:val="18"/>
        </w:rPr>
      </w:pPr>
      <w:r w:rsidRPr="002B77E7">
        <w:rPr>
          <w:sz w:val="18"/>
          <w:szCs w:val="18"/>
        </w:rPr>
        <w:t>Parametry plánu:</w:t>
      </w:r>
    </w:p>
    <w:p w:rsidR="00BE2803" w:rsidRPr="002B77E7" w:rsidRDefault="00BE2803" w:rsidP="00BE2803">
      <w:pPr>
        <w:pStyle w:val="Odstavecseseznamem"/>
        <w:numPr>
          <w:ilvl w:val="0"/>
          <w:numId w:val="18"/>
        </w:numPr>
        <w:rPr>
          <w:sz w:val="18"/>
          <w:szCs w:val="18"/>
        </w:rPr>
      </w:pPr>
      <w:r w:rsidRPr="002B77E7">
        <w:rPr>
          <w:sz w:val="18"/>
          <w:szCs w:val="18"/>
        </w:rPr>
        <w:t>Osoba vyplňující příslušnou položku</w:t>
      </w:r>
      <w:r w:rsidRPr="002B77E7">
        <w:rPr>
          <w:sz w:val="18"/>
          <w:szCs w:val="18"/>
        </w:rPr>
        <w:tab/>
      </w:r>
    </w:p>
    <w:p w:rsidR="00BE2803" w:rsidRPr="002B77E7" w:rsidRDefault="00BE2803" w:rsidP="00BE2803">
      <w:pPr>
        <w:pStyle w:val="Odstavecseseznamem"/>
        <w:numPr>
          <w:ilvl w:val="0"/>
          <w:numId w:val="18"/>
        </w:numPr>
        <w:rPr>
          <w:sz w:val="18"/>
          <w:szCs w:val="18"/>
        </w:rPr>
      </w:pPr>
      <w:r w:rsidRPr="002B77E7">
        <w:rPr>
          <w:sz w:val="18"/>
          <w:szCs w:val="18"/>
        </w:rPr>
        <w:t>Organizace instituce</w:t>
      </w:r>
    </w:p>
    <w:p w:rsidR="00BE2803" w:rsidRPr="002B77E7" w:rsidRDefault="00BE2803" w:rsidP="00BE2803">
      <w:pPr>
        <w:pStyle w:val="Odstavecseseznamem"/>
        <w:numPr>
          <w:ilvl w:val="0"/>
          <w:numId w:val="18"/>
        </w:numPr>
        <w:rPr>
          <w:sz w:val="18"/>
          <w:szCs w:val="18"/>
        </w:rPr>
      </w:pPr>
      <w:r w:rsidRPr="002B77E7">
        <w:rPr>
          <w:sz w:val="18"/>
          <w:szCs w:val="18"/>
        </w:rPr>
        <w:t>Aktivita (název projektu/pracovní skupiny/platformy)</w:t>
      </w:r>
    </w:p>
    <w:p w:rsidR="00BE2803" w:rsidRPr="002B77E7" w:rsidRDefault="00BE2803" w:rsidP="00BE2803">
      <w:pPr>
        <w:pStyle w:val="Odstavecseseznamem"/>
        <w:numPr>
          <w:ilvl w:val="0"/>
          <w:numId w:val="18"/>
        </w:numPr>
        <w:rPr>
          <w:sz w:val="18"/>
          <w:szCs w:val="18"/>
        </w:rPr>
      </w:pPr>
      <w:r w:rsidRPr="002B77E7">
        <w:rPr>
          <w:sz w:val="18"/>
          <w:szCs w:val="18"/>
        </w:rPr>
        <w:t>Zástupce za Správu železnic</w:t>
      </w:r>
    </w:p>
    <w:p w:rsidR="00BE2803" w:rsidRPr="002B77E7" w:rsidRDefault="00BE2803" w:rsidP="00BE2803">
      <w:pPr>
        <w:pStyle w:val="Odstavecseseznamem"/>
        <w:numPr>
          <w:ilvl w:val="0"/>
          <w:numId w:val="18"/>
        </w:numPr>
        <w:rPr>
          <w:sz w:val="18"/>
          <w:szCs w:val="18"/>
        </w:rPr>
      </w:pPr>
      <w:r w:rsidRPr="002B77E7">
        <w:rPr>
          <w:sz w:val="18"/>
          <w:szCs w:val="18"/>
        </w:rPr>
        <w:t>Odbor/OJ</w:t>
      </w:r>
    </w:p>
    <w:p w:rsidR="00BE2803" w:rsidRPr="002B77E7" w:rsidRDefault="00BE2803" w:rsidP="00BE2803">
      <w:pPr>
        <w:pStyle w:val="Odstavecseseznamem"/>
        <w:numPr>
          <w:ilvl w:val="0"/>
          <w:numId w:val="18"/>
        </w:numPr>
        <w:rPr>
          <w:sz w:val="18"/>
          <w:szCs w:val="18"/>
        </w:rPr>
      </w:pPr>
      <w:r w:rsidRPr="002B77E7">
        <w:rPr>
          <w:sz w:val="18"/>
          <w:szCs w:val="18"/>
        </w:rPr>
        <w:t>Případný náhradník nebo další účastník aktivity ze stejné organizační složky</w:t>
      </w:r>
    </w:p>
    <w:p w:rsidR="00BE2803" w:rsidRPr="002B77E7" w:rsidRDefault="00BE2803" w:rsidP="00BE2803">
      <w:pPr>
        <w:pStyle w:val="Odstavecseseznamem"/>
        <w:numPr>
          <w:ilvl w:val="0"/>
          <w:numId w:val="18"/>
        </w:numPr>
        <w:rPr>
          <w:sz w:val="18"/>
          <w:szCs w:val="18"/>
        </w:rPr>
      </w:pPr>
      <w:r w:rsidRPr="002B77E7">
        <w:rPr>
          <w:sz w:val="18"/>
          <w:szCs w:val="18"/>
        </w:rPr>
        <w:t>Odbor/OJ</w:t>
      </w:r>
    </w:p>
    <w:p w:rsidR="00BE2803" w:rsidRPr="002B77E7" w:rsidRDefault="00BE2803" w:rsidP="00BE2803">
      <w:pPr>
        <w:pStyle w:val="Odstavecseseznamem"/>
        <w:numPr>
          <w:ilvl w:val="0"/>
          <w:numId w:val="18"/>
        </w:numPr>
        <w:rPr>
          <w:sz w:val="18"/>
          <w:szCs w:val="18"/>
        </w:rPr>
      </w:pPr>
      <w:r w:rsidRPr="002B77E7">
        <w:rPr>
          <w:sz w:val="18"/>
          <w:szCs w:val="18"/>
        </w:rPr>
        <w:t>Počet plánovaných jednání celkem/rok</w:t>
      </w:r>
    </w:p>
    <w:p w:rsidR="00BE2803" w:rsidRPr="002B77E7" w:rsidRDefault="00BE2803" w:rsidP="00BE2803">
      <w:pPr>
        <w:pStyle w:val="Odstavecseseznamem"/>
        <w:numPr>
          <w:ilvl w:val="0"/>
          <w:numId w:val="18"/>
        </w:numPr>
        <w:rPr>
          <w:sz w:val="18"/>
          <w:szCs w:val="18"/>
        </w:rPr>
      </w:pPr>
      <w:r w:rsidRPr="002B77E7">
        <w:rPr>
          <w:sz w:val="18"/>
          <w:szCs w:val="18"/>
        </w:rPr>
        <w:t>Zahraniční pracovní cesty (ZPC) - prezenční forma</w:t>
      </w:r>
    </w:p>
    <w:p w:rsidR="00BE2803" w:rsidRPr="002B77E7" w:rsidRDefault="00BE2803" w:rsidP="00BE2803">
      <w:pPr>
        <w:pStyle w:val="Odstavecseseznamem"/>
        <w:numPr>
          <w:ilvl w:val="0"/>
          <w:numId w:val="18"/>
        </w:numPr>
        <w:rPr>
          <w:sz w:val="18"/>
          <w:szCs w:val="18"/>
        </w:rPr>
      </w:pPr>
      <w:r w:rsidRPr="002B77E7">
        <w:rPr>
          <w:sz w:val="18"/>
          <w:szCs w:val="18"/>
        </w:rPr>
        <w:t>Telekonference - distanční forma</w:t>
      </w:r>
    </w:p>
    <w:p w:rsidR="00BE2803" w:rsidRPr="002B77E7" w:rsidRDefault="00BE2803" w:rsidP="00BE2803">
      <w:pPr>
        <w:pStyle w:val="Odstavecseseznamem"/>
        <w:numPr>
          <w:ilvl w:val="0"/>
          <w:numId w:val="18"/>
        </w:numPr>
        <w:rPr>
          <w:sz w:val="18"/>
          <w:szCs w:val="18"/>
        </w:rPr>
      </w:pPr>
      <w:r w:rsidRPr="002B77E7">
        <w:rPr>
          <w:sz w:val="18"/>
          <w:szCs w:val="18"/>
        </w:rPr>
        <w:t>Osobní jednání v ČR - prezenční forma</w:t>
      </w:r>
    </w:p>
    <w:p w:rsidR="00BE2803" w:rsidRPr="002B77E7" w:rsidRDefault="00BE2803" w:rsidP="00BE2803">
      <w:pPr>
        <w:pStyle w:val="Odstavecseseznamem"/>
        <w:numPr>
          <w:ilvl w:val="0"/>
          <w:numId w:val="18"/>
        </w:numPr>
        <w:rPr>
          <w:sz w:val="18"/>
          <w:szCs w:val="18"/>
        </w:rPr>
      </w:pPr>
      <w:r w:rsidRPr="002B77E7">
        <w:rPr>
          <w:sz w:val="18"/>
          <w:szCs w:val="18"/>
        </w:rPr>
        <w:t>Dopravní prostředek</w:t>
      </w:r>
    </w:p>
    <w:p w:rsidR="00BE2803" w:rsidRPr="002B77E7" w:rsidRDefault="00BE2803" w:rsidP="00BE2803">
      <w:pPr>
        <w:pStyle w:val="Odstavecseseznamem"/>
        <w:numPr>
          <w:ilvl w:val="0"/>
          <w:numId w:val="18"/>
        </w:numPr>
        <w:rPr>
          <w:sz w:val="18"/>
          <w:szCs w:val="18"/>
        </w:rPr>
      </w:pPr>
      <w:r w:rsidRPr="002B77E7">
        <w:rPr>
          <w:sz w:val="18"/>
          <w:szCs w:val="18"/>
        </w:rPr>
        <w:t>Pořadatelská země</w:t>
      </w:r>
    </w:p>
    <w:p w:rsidR="00BE2803" w:rsidRPr="002B77E7" w:rsidRDefault="00BE2803" w:rsidP="00BE2803">
      <w:pPr>
        <w:pStyle w:val="Odstavecseseznamem"/>
        <w:numPr>
          <w:ilvl w:val="0"/>
          <w:numId w:val="18"/>
        </w:numPr>
        <w:rPr>
          <w:sz w:val="18"/>
          <w:szCs w:val="18"/>
        </w:rPr>
      </w:pPr>
      <w:r w:rsidRPr="002B77E7">
        <w:rPr>
          <w:sz w:val="18"/>
          <w:szCs w:val="18"/>
        </w:rPr>
        <w:t>Obvyklá délka jedné ZPC - počet dní ZPC</w:t>
      </w:r>
    </w:p>
    <w:p w:rsidR="00BE2803" w:rsidRPr="002B77E7" w:rsidRDefault="00BE2803" w:rsidP="00BE2803">
      <w:pPr>
        <w:pStyle w:val="Odstavecseseznamem"/>
        <w:numPr>
          <w:ilvl w:val="0"/>
          <w:numId w:val="18"/>
        </w:numPr>
        <w:rPr>
          <w:sz w:val="18"/>
          <w:szCs w:val="18"/>
        </w:rPr>
      </w:pPr>
      <w:r w:rsidRPr="002B77E7">
        <w:rPr>
          <w:sz w:val="18"/>
          <w:szCs w:val="18"/>
        </w:rPr>
        <w:t>Průměrný počet osob z Vašeho útvaru na 1 ZPC</w:t>
      </w:r>
    </w:p>
    <w:p w:rsidR="00BE2803" w:rsidRPr="002B77E7" w:rsidRDefault="00BE2803" w:rsidP="00BE2803">
      <w:pPr>
        <w:pStyle w:val="Odstavecseseznamem"/>
        <w:numPr>
          <w:ilvl w:val="0"/>
          <w:numId w:val="18"/>
        </w:numPr>
        <w:rPr>
          <w:sz w:val="18"/>
          <w:szCs w:val="18"/>
        </w:rPr>
      </w:pPr>
      <w:r w:rsidRPr="002B77E7">
        <w:rPr>
          <w:sz w:val="18"/>
          <w:szCs w:val="18"/>
        </w:rPr>
        <w:t>Počet osobodní</w:t>
      </w:r>
    </w:p>
    <w:p w:rsidR="00BE2803" w:rsidRPr="002B77E7" w:rsidRDefault="00BE2803" w:rsidP="00BE2803">
      <w:pPr>
        <w:pStyle w:val="Odstavecseseznamem"/>
        <w:numPr>
          <w:ilvl w:val="0"/>
          <w:numId w:val="18"/>
        </w:numPr>
        <w:rPr>
          <w:sz w:val="18"/>
          <w:szCs w:val="18"/>
        </w:rPr>
      </w:pPr>
      <w:r w:rsidRPr="002B77E7">
        <w:rPr>
          <w:sz w:val="18"/>
          <w:szCs w:val="18"/>
        </w:rPr>
        <w:t>Stravné a kapesné/ osoboden (€)</w:t>
      </w:r>
    </w:p>
    <w:p w:rsidR="00BE2803" w:rsidRPr="002B77E7" w:rsidRDefault="00BE2803" w:rsidP="00BE2803">
      <w:pPr>
        <w:pStyle w:val="Odstavecseseznamem"/>
        <w:numPr>
          <w:ilvl w:val="1"/>
          <w:numId w:val="18"/>
        </w:numPr>
        <w:rPr>
          <w:sz w:val="18"/>
          <w:szCs w:val="18"/>
        </w:rPr>
      </w:pPr>
      <w:r w:rsidRPr="002B77E7">
        <w:rPr>
          <w:sz w:val="18"/>
          <w:szCs w:val="18"/>
          <w:shd w:val="clear" w:color="auto" w:fill="FFFFFF"/>
        </w:rPr>
        <w:t>Stravné je počítáno dle destinací (platné sazby zahraničního stravného na rok) a k němu je automaticky ještě připočteno kapesné ve výši 40 % přiznaného stravného (zatím výpočet nepočítá s krácením stravného v případech, kdy ZPC netrvá celé (úplné) dny, ale jen započaté dny a stravné i kapesné se pak příslušně krátí, což by šlo do budoucna vyřešit násobením koeficientem, a to kvalifikovaně odhadnutým dle postupně získávané historie ZPC, dále je násobeno počtem osobodní a kurzem €/Kč.</w:t>
      </w:r>
    </w:p>
    <w:p w:rsidR="00BE2803" w:rsidRPr="002B77E7" w:rsidRDefault="00BE2803" w:rsidP="00BE2803">
      <w:pPr>
        <w:pStyle w:val="Odstavecseseznamem"/>
        <w:numPr>
          <w:ilvl w:val="0"/>
          <w:numId w:val="18"/>
        </w:numPr>
        <w:rPr>
          <w:sz w:val="18"/>
          <w:szCs w:val="18"/>
        </w:rPr>
      </w:pPr>
      <w:r w:rsidRPr="002B77E7">
        <w:rPr>
          <w:sz w:val="18"/>
          <w:szCs w:val="18"/>
        </w:rPr>
        <w:t>Kurz (1€=Kč)</w:t>
      </w:r>
    </w:p>
    <w:p w:rsidR="00BE2803" w:rsidRPr="002B77E7" w:rsidRDefault="00BE2803" w:rsidP="00BE2803">
      <w:pPr>
        <w:pStyle w:val="Odstavecseseznamem"/>
        <w:numPr>
          <w:ilvl w:val="0"/>
          <w:numId w:val="18"/>
        </w:numPr>
        <w:rPr>
          <w:sz w:val="18"/>
          <w:szCs w:val="18"/>
        </w:rPr>
      </w:pPr>
      <w:r w:rsidRPr="002B77E7">
        <w:rPr>
          <w:sz w:val="18"/>
          <w:szCs w:val="18"/>
        </w:rPr>
        <w:t>Stravné a kapesné celkem (Kč)</w:t>
      </w:r>
    </w:p>
    <w:p w:rsidR="00BE2803" w:rsidRPr="002B77E7" w:rsidRDefault="00BE2803" w:rsidP="00BE2803">
      <w:pPr>
        <w:pStyle w:val="Odstavecseseznamem"/>
        <w:numPr>
          <w:ilvl w:val="0"/>
          <w:numId w:val="18"/>
        </w:numPr>
        <w:rPr>
          <w:sz w:val="18"/>
          <w:szCs w:val="18"/>
        </w:rPr>
      </w:pPr>
      <w:r w:rsidRPr="002B77E7">
        <w:rPr>
          <w:sz w:val="18"/>
          <w:szCs w:val="18"/>
        </w:rPr>
        <w:t>Ubytování/ osobonoc (€)</w:t>
      </w:r>
    </w:p>
    <w:p w:rsidR="00BE2803" w:rsidRPr="002B77E7" w:rsidRDefault="00BE2803" w:rsidP="00BE2803">
      <w:pPr>
        <w:pStyle w:val="Odstavecseseznamem"/>
        <w:numPr>
          <w:ilvl w:val="0"/>
          <w:numId w:val="18"/>
        </w:numPr>
        <w:rPr>
          <w:sz w:val="18"/>
          <w:szCs w:val="18"/>
        </w:rPr>
      </w:pPr>
      <w:r w:rsidRPr="002B77E7">
        <w:rPr>
          <w:sz w:val="18"/>
          <w:szCs w:val="18"/>
        </w:rPr>
        <w:t>Ubytování celkem (Kč)</w:t>
      </w:r>
    </w:p>
    <w:p w:rsidR="00BE2803" w:rsidRPr="002B77E7" w:rsidRDefault="00BE2803" w:rsidP="00BE2803">
      <w:pPr>
        <w:pStyle w:val="Odstavecseseznamem"/>
        <w:numPr>
          <w:ilvl w:val="0"/>
          <w:numId w:val="18"/>
        </w:numPr>
        <w:rPr>
          <w:sz w:val="18"/>
          <w:szCs w:val="18"/>
        </w:rPr>
      </w:pPr>
      <w:r w:rsidRPr="002B77E7">
        <w:rPr>
          <w:sz w:val="18"/>
          <w:szCs w:val="18"/>
        </w:rPr>
        <w:t>Cestovné/osoba (Kč)</w:t>
      </w:r>
    </w:p>
    <w:p w:rsidR="00BE2803" w:rsidRPr="002B77E7" w:rsidRDefault="00BE2803" w:rsidP="00BE2803">
      <w:pPr>
        <w:pStyle w:val="Odstavecseseznamem"/>
        <w:numPr>
          <w:ilvl w:val="0"/>
          <w:numId w:val="18"/>
        </w:numPr>
        <w:rPr>
          <w:sz w:val="18"/>
          <w:szCs w:val="18"/>
        </w:rPr>
      </w:pPr>
      <w:r w:rsidRPr="002B77E7">
        <w:rPr>
          <w:sz w:val="18"/>
          <w:szCs w:val="18"/>
        </w:rPr>
        <w:t>Cestovné celkem (Kč)</w:t>
      </w:r>
    </w:p>
    <w:p w:rsidR="00BE2803" w:rsidRPr="002B77E7" w:rsidRDefault="00BE2803" w:rsidP="00BE2803">
      <w:pPr>
        <w:pStyle w:val="Odstavecseseznamem"/>
        <w:numPr>
          <w:ilvl w:val="0"/>
          <w:numId w:val="18"/>
        </w:numPr>
        <w:rPr>
          <w:sz w:val="18"/>
          <w:szCs w:val="18"/>
        </w:rPr>
      </w:pPr>
      <w:r w:rsidRPr="002B77E7">
        <w:rPr>
          <w:sz w:val="18"/>
          <w:szCs w:val="18"/>
        </w:rPr>
        <w:t>Další náklady (Kč)</w:t>
      </w:r>
    </w:p>
    <w:p w:rsidR="00BE2803" w:rsidRPr="002B77E7" w:rsidRDefault="00BE2803" w:rsidP="00BE2803">
      <w:pPr>
        <w:pStyle w:val="Odstavecseseznamem"/>
        <w:numPr>
          <w:ilvl w:val="0"/>
          <w:numId w:val="18"/>
        </w:numPr>
        <w:rPr>
          <w:sz w:val="18"/>
          <w:szCs w:val="18"/>
        </w:rPr>
      </w:pPr>
      <w:r w:rsidRPr="002B77E7">
        <w:rPr>
          <w:sz w:val="18"/>
          <w:szCs w:val="18"/>
        </w:rPr>
        <w:t>Pojištění (Kč)</w:t>
      </w:r>
    </w:p>
    <w:p w:rsidR="00BE2803" w:rsidRPr="002B77E7" w:rsidRDefault="00BE2803" w:rsidP="00BE2803">
      <w:pPr>
        <w:pStyle w:val="Odstavecseseznamem"/>
        <w:numPr>
          <w:ilvl w:val="0"/>
          <w:numId w:val="18"/>
        </w:numPr>
        <w:rPr>
          <w:sz w:val="18"/>
          <w:szCs w:val="18"/>
        </w:rPr>
      </w:pPr>
      <w:r w:rsidRPr="002B77E7">
        <w:rPr>
          <w:sz w:val="18"/>
          <w:szCs w:val="18"/>
        </w:rPr>
        <w:t>Celkem/1 ZPC (Kč)</w:t>
      </w:r>
    </w:p>
    <w:p w:rsidR="00BE2803" w:rsidRPr="002B77E7" w:rsidRDefault="00BE2803" w:rsidP="00BE2803">
      <w:pPr>
        <w:pStyle w:val="Odstavecseseznamem"/>
        <w:numPr>
          <w:ilvl w:val="0"/>
          <w:numId w:val="18"/>
        </w:numPr>
        <w:rPr>
          <w:sz w:val="18"/>
          <w:szCs w:val="18"/>
        </w:rPr>
      </w:pPr>
      <w:r w:rsidRPr="002B77E7">
        <w:rPr>
          <w:sz w:val="18"/>
          <w:szCs w:val="18"/>
        </w:rPr>
        <w:t>Celkem všechny ZPC (Kč) (součet všech nákladů a vynásobení počtem osobodní)</w:t>
      </w:r>
    </w:p>
    <w:p w:rsidR="00BE2803" w:rsidRPr="002B77E7" w:rsidRDefault="00BE2803" w:rsidP="00BE2803">
      <w:pPr>
        <w:rPr>
          <w:sz w:val="18"/>
          <w:szCs w:val="18"/>
        </w:rPr>
      </w:pPr>
      <w:r w:rsidRPr="002B77E7">
        <w:rPr>
          <w:sz w:val="18"/>
          <w:szCs w:val="18"/>
        </w:rPr>
        <w:t>Funkční požadavky:</w:t>
      </w:r>
    </w:p>
    <w:p w:rsidR="00BE2803" w:rsidRPr="002B77E7" w:rsidRDefault="00BE2803" w:rsidP="00BE2803">
      <w:pPr>
        <w:pStyle w:val="Odstavecseseznamem"/>
        <w:numPr>
          <w:ilvl w:val="0"/>
          <w:numId w:val="17"/>
        </w:numPr>
        <w:rPr>
          <w:sz w:val="18"/>
          <w:szCs w:val="18"/>
        </w:rPr>
      </w:pPr>
      <w:r w:rsidRPr="002B77E7">
        <w:rPr>
          <w:sz w:val="18"/>
          <w:szCs w:val="18"/>
        </w:rPr>
        <w:t>Aplikace bude podporovat zahájení sběru dat pro plánování formou upozornění pro uživatele.</w:t>
      </w:r>
    </w:p>
    <w:p w:rsidR="00BE2803" w:rsidRPr="002B77E7" w:rsidRDefault="00BE2803" w:rsidP="00BE2803">
      <w:pPr>
        <w:pStyle w:val="Odstavecseseznamem"/>
        <w:numPr>
          <w:ilvl w:val="0"/>
          <w:numId w:val="17"/>
        </w:numPr>
        <w:rPr>
          <w:sz w:val="18"/>
          <w:szCs w:val="18"/>
        </w:rPr>
      </w:pPr>
      <w:r w:rsidRPr="002B77E7">
        <w:rPr>
          <w:sz w:val="18"/>
          <w:szCs w:val="18"/>
        </w:rPr>
        <w:t>Zadávání plánu bude možné pouze v období, které stanoví administrátor.</w:t>
      </w:r>
    </w:p>
    <w:p w:rsidR="00BE2803" w:rsidRPr="002B77E7" w:rsidRDefault="00BE2803" w:rsidP="00BE2803">
      <w:pPr>
        <w:pStyle w:val="Odstavecseseznamem"/>
        <w:numPr>
          <w:ilvl w:val="0"/>
          <w:numId w:val="17"/>
        </w:numPr>
        <w:rPr>
          <w:sz w:val="18"/>
          <w:szCs w:val="18"/>
        </w:rPr>
      </w:pPr>
      <w:r w:rsidRPr="002B77E7">
        <w:rPr>
          <w:sz w:val="18"/>
          <w:szCs w:val="18"/>
        </w:rPr>
        <w:t>V prvním roce bude aplikace inicializována částkami pro ubytování a cestovné, které bude zadáno pro nejčastější destinace. V následujícím letech bude aplikace počítat průměr nákladů z realizovaných cest pro různé destinace.</w:t>
      </w:r>
    </w:p>
    <w:p w:rsidR="00BE2803" w:rsidRPr="002B77E7" w:rsidRDefault="00BE2803" w:rsidP="00BE2803">
      <w:pPr>
        <w:pStyle w:val="Odstavecseseznamem"/>
        <w:numPr>
          <w:ilvl w:val="0"/>
          <w:numId w:val="17"/>
        </w:numPr>
        <w:rPr>
          <w:sz w:val="18"/>
          <w:szCs w:val="18"/>
        </w:rPr>
      </w:pPr>
      <w:r w:rsidRPr="002B77E7">
        <w:rPr>
          <w:sz w:val="18"/>
          <w:szCs w:val="18"/>
        </w:rPr>
        <w:t>Částka pro pojištění je stejná pro všechny destinace a je požadováno nastavení této částky administrátorem na časové období.</w:t>
      </w:r>
    </w:p>
    <w:p w:rsidR="00BE2803" w:rsidRPr="002B77E7" w:rsidRDefault="00BE2803" w:rsidP="00BE2803">
      <w:pPr>
        <w:pStyle w:val="Odstavecseseznamem"/>
        <w:numPr>
          <w:ilvl w:val="0"/>
          <w:numId w:val="17"/>
        </w:numPr>
        <w:rPr>
          <w:sz w:val="18"/>
          <w:szCs w:val="18"/>
        </w:rPr>
      </w:pPr>
      <w:r w:rsidRPr="002B77E7">
        <w:rPr>
          <w:sz w:val="18"/>
          <w:szCs w:val="18"/>
        </w:rPr>
        <w:t>Aplikace umožní sestavení plánu bez využití dat z předchozího roku.</w:t>
      </w:r>
    </w:p>
    <w:p w:rsidR="00BE2803" w:rsidRPr="002B77E7" w:rsidRDefault="00BE2803" w:rsidP="00BE2803">
      <w:pPr>
        <w:pStyle w:val="Odstavecseseznamem"/>
        <w:numPr>
          <w:ilvl w:val="0"/>
          <w:numId w:val="17"/>
        </w:numPr>
        <w:rPr>
          <w:sz w:val="18"/>
          <w:szCs w:val="18"/>
        </w:rPr>
      </w:pPr>
      <w:r w:rsidRPr="002B77E7">
        <w:rPr>
          <w:sz w:val="18"/>
          <w:szCs w:val="18"/>
        </w:rPr>
        <w:lastRenderedPageBreak/>
        <w:t>Aplikace umožní sestavení plánu z dat předchozího roku.</w:t>
      </w:r>
    </w:p>
    <w:p w:rsidR="00BE2803" w:rsidRPr="002B77E7" w:rsidRDefault="00BE2803" w:rsidP="00BE2803">
      <w:pPr>
        <w:pStyle w:val="Odstavecseseznamem"/>
        <w:numPr>
          <w:ilvl w:val="0"/>
          <w:numId w:val="17"/>
        </w:numPr>
        <w:rPr>
          <w:sz w:val="18"/>
          <w:szCs w:val="18"/>
        </w:rPr>
      </w:pPr>
      <w:r w:rsidRPr="002B77E7">
        <w:rPr>
          <w:sz w:val="18"/>
          <w:szCs w:val="18"/>
        </w:rPr>
        <w:t>Uživateli je umožněna ruční úprava systémem vygenerovaného plánu.</w:t>
      </w:r>
    </w:p>
    <w:p w:rsidR="00BE2803" w:rsidRPr="002B77E7" w:rsidRDefault="00BE2803" w:rsidP="00BE2803">
      <w:pPr>
        <w:pStyle w:val="Odstavecseseznamem"/>
        <w:numPr>
          <w:ilvl w:val="0"/>
          <w:numId w:val="17"/>
        </w:numPr>
        <w:rPr>
          <w:sz w:val="18"/>
          <w:szCs w:val="18"/>
        </w:rPr>
      </w:pPr>
      <w:r w:rsidRPr="002B77E7">
        <w:rPr>
          <w:sz w:val="18"/>
          <w:szCs w:val="18"/>
        </w:rPr>
        <w:t>Po vypracování plánu prochází tento plán schvalováním obdobným jako je u schvalování záměru ZPC.</w:t>
      </w:r>
    </w:p>
    <w:p w:rsidR="00BE2803" w:rsidRPr="002B77E7" w:rsidRDefault="00BE2803" w:rsidP="00BE2803">
      <w:pPr>
        <w:pStyle w:val="Odstavecseseznamem"/>
        <w:numPr>
          <w:ilvl w:val="0"/>
          <w:numId w:val="17"/>
        </w:numPr>
        <w:rPr>
          <w:sz w:val="18"/>
          <w:szCs w:val="18"/>
        </w:rPr>
      </w:pPr>
      <w:r w:rsidRPr="002B77E7">
        <w:rPr>
          <w:sz w:val="18"/>
          <w:szCs w:val="18"/>
        </w:rPr>
        <w:t>Aplikace umožňuje náhled na plán za jednotlivé organizační útvary/jednotky/úsek.</w:t>
      </w:r>
    </w:p>
    <w:p w:rsidR="00BE2803" w:rsidRPr="002B77E7" w:rsidRDefault="00BE2803" w:rsidP="00BE2803">
      <w:pPr>
        <w:pStyle w:val="Odstavecseseznamem"/>
        <w:numPr>
          <w:ilvl w:val="0"/>
          <w:numId w:val="17"/>
        </w:numPr>
        <w:rPr>
          <w:sz w:val="18"/>
          <w:szCs w:val="18"/>
        </w:rPr>
      </w:pPr>
      <w:r w:rsidRPr="002B77E7">
        <w:rPr>
          <w:sz w:val="18"/>
          <w:szCs w:val="18"/>
        </w:rPr>
        <w:t>Aplikace umožňuje sestavení globálního plánu celé organizace, který je sestaven z dílčích plánů organizačních útvarů/složek.</w:t>
      </w:r>
    </w:p>
    <w:p w:rsidR="00BE2803" w:rsidRPr="002B77E7" w:rsidRDefault="00BE2803" w:rsidP="00BE2803">
      <w:pPr>
        <w:pStyle w:val="Odstavecseseznamem"/>
        <w:numPr>
          <w:ilvl w:val="0"/>
          <w:numId w:val="17"/>
        </w:numPr>
        <w:rPr>
          <w:sz w:val="18"/>
          <w:szCs w:val="18"/>
        </w:rPr>
      </w:pPr>
      <w:r w:rsidRPr="002B77E7">
        <w:rPr>
          <w:sz w:val="18"/>
          <w:szCs w:val="18"/>
        </w:rPr>
        <w:t>Je požadována možnost průběžného porovnávání plán a skutečnosti finančních nákladů – tzv. kontroling.</w:t>
      </w:r>
    </w:p>
    <w:p w:rsidR="00BE2803" w:rsidRPr="002B77E7" w:rsidRDefault="00BE2803" w:rsidP="00BE2803">
      <w:pPr>
        <w:pStyle w:val="Odstavecseseznamem"/>
        <w:numPr>
          <w:ilvl w:val="1"/>
          <w:numId w:val="17"/>
        </w:numPr>
        <w:rPr>
          <w:sz w:val="18"/>
          <w:szCs w:val="18"/>
        </w:rPr>
      </w:pPr>
      <w:r w:rsidRPr="002B77E7">
        <w:rPr>
          <w:sz w:val="18"/>
          <w:szCs w:val="18"/>
        </w:rPr>
        <w:t>Ke kontrolingu bude mít přístup cestující zaměstnanec, jeho nadřízení a ŘO19, případně další zaměstnanci, kterým bude přidělena příslušná role.</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11" w:name="_Toc76740803"/>
      <w:r w:rsidRPr="002B77E7">
        <w:rPr>
          <w:rFonts w:asciiTheme="minorHAnsi" w:hAnsiTheme="minorHAnsi"/>
          <w:sz w:val="18"/>
          <w:szCs w:val="18"/>
        </w:rPr>
        <w:t>Reporty</w:t>
      </w:r>
      <w:bookmarkEnd w:id="11"/>
    </w:p>
    <w:p w:rsidR="00BE2803" w:rsidRPr="002B77E7" w:rsidRDefault="00BE2803" w:rsidP="00BE2803">
      <w:pPr>
        <w:rPr>
          <w:sz w:val="18"/>
          <w:szCs w:val="18"/>
        </w:rPr>
      </w:pPr>
      <w:r w:rsidRPr="002B77E7">
        <w:rPr>
          <w:sz w:val="18"/>
          <w:szCs w:val="18"/>
        </w:rPr>
        <w:t>Na základě vyplněných formulářů k ZPC O19 vytváří evidenci vybraných údajů pro jejich další použití, zejména k interní evidenci za účelem přehledu pobytu zaměstnanců v zahraničí, ke statistickým účelům a k pravidelnému vyhodnocování ZPC. Jedná se především o údaje:</w:t>
      </w:r>
    </w:p>
    <w:p w:rsidR="00BE2803" w:rsidRPr="002B77E7" w:rsidRDefault="00BE2803" w:rsidP="00BE2803">
      <w:pPr>
        <w:pStyle w:val="Odstavecseseznamem"/>
        <w:numPr>
          <w:ilvl w:val="0"/>
          <w:numId w:val="8"/>
        </w:numPr>
        <w:rPr>
          <w:sz w:val="18"/>
          <w:szCs w:val="18"/>
        </w:rPr>
      </w:pPr>
      <w:r w:rsidRPr="002B77E7">
        <w:rPr>
          <w:sz w:val="18"/>
          <w:szCs w:val="18"/>
        </w:rPr>
        <w:t>datum přijetí spisu na O19, jeho vyřízení a jeho odeslání k dalšímu zpracování,</w:t>
      </w:r>
    </w:p>
    <w:p w:rsidR="00BE2803" w:rsidRPr="002B77E7" w:rsidRDefault="00BE2803" w:rsidP="00BE2803">
      <w:pPr>
        <w:pStyle w:val="Odstavecseseznamem"/>
        <w:numPr>
          <w:ilvl w:val="0"/>
          <w:numId w:val="8"/>
        </w:numPr>
        <w:rPr>
          <w:sz w:val="18"/>
          <w:szCs w:val="18"/>
        </w:rPr>
      </w:pPr>
      <w:r w:rsidRPr="002B77E7">
        <w:rPr>
          <w:sz w:val="18"/>
          <w:szCs w:val="18"/>
        </w:rPr>
        <w:t>jméno a příjmení vyslaného zaměstnance,</w:t>
      </w:r>
    </w:p>
    <w:p w:rsidR="00BE2803" w:rsidRPr="002B77E7" w:rsidRDefault="00BE2803" w:rsidP="00BE2803">
      <w:pPr>
        <w:pStyle w:val="Odstavecseseznamem"/>
        <w:numPr>
          <w:ilvl w:val="0"/>
          <w:numId w:val="8"/>
        </w:numPr>
        <w:rPr>
          <w:sz w:val="18"/>
          <w:szCs w:val="18"/>
        </w:rPr>
      </w:pPr>
      <w:r w:rsidRPr="002B77E7">
        <w:rPr>
          <w:sz w:val="18"/>
          <w:szCs w:val="18"/>
        </w:rPr>
        <w:t>čj. Dokumentů (případně spisu) vztahujících se k ZPC,</w:t>
      </w:r>
    </w:p>
    <w:p w:rsidR="00BE2803" w:rsidRPr="002B77E7" w:rsidRDefault="00BE2803" w:rsidP="00BE2803">
      <w:pPr>
        <w:pStyle w:val="Odstavecseseznamem"/>
        <w:numPr>
          <w:ilvl w:val="0"/>
          <w:numId w:val="8"/>
        </w:numPr>
        <w:rPr>
          <w:sz w:val="18"/>
          <w:szCs w:val="18"/>
        </w:rPr>
      </w:pPr>
      <w:r w:rsidRPr="002B77E7">
        <w:rPr>
          <w:sz w:val="18"/>
          <w:szCs w:val="18"/>
        </w:rPr>
        <w:t>zařazení vyslaného zaměstnance v organizační struktuře SŽ,</w:t>
      </w:r>
    </w:p>
    <w:p w:rsidR="00BE2803" w:rsidRPr="002B77E7" w:rsidRDefault="00BE2803" w:rsidP="00BE2803">
      <w:pPr>
        <w:pStyle w:val="Odstavecseseznamem"/>
        <w:numPr>
          <w:ilvl w:val="0"/>
          <w:numId w:val="8"/>
        </w:numPr>
        <w:rPr>
          <w:sz w:val="18"/>
          <w:szCs w:val="18"/>
        </w:rPr>
      </w:pPr>
      <w:r w:rsidRPr="002B77E7">
        <w:rPr>
          <w:sz w:val="18"/>
          <w:szCs w:val="18"/>
        </w:rPr>
        <w:t>datum, místo a čas odjezdu/příjezdu,</w:t>
      </w:r>
    </w:p>
    <w:p w:rsidR="00BE2803" w:rsidRPr="002B77E7" w:rsidRDefault="00BE2803" w:rsidP="00BE2803">
      <w:pPr>
        <w:pStyle w:val="Odstavecseseznamem"/>
        <w:numPr>
          <w:ilvl w:val="0"/>
          <w:numId w:val="8"/>
        </w:numPr>
        <w:rPr>
          <w:sz w:val="18"/>
          <w:szCs w:val="18"/>
        </w:rPr>
      </w:pPr>
      <w:r w:rsidRPr="002B77E7">
        <w:rPr>
          <w:sz w:val="18"/>
          <w:szCs w:val="18"/>
        </w:rPr>
        <w:t>datum a čas začátku/konce jednání,</w:t>
      </w:r>
    </w:p>
    <w:p w:rsidR="00BE2803" w:rsidRPr="002B77E7" w:rsidRDefault="00BE2803" w:rsidP="00BE2803">
      <w:pPr>
        <w:pStyle w:val="Odstavecseseznamem"/>
        <w:numPr>
          <w:ilvl w:val="0"/>
          <w:numId w:val="8"/>
        </w:numPr>
        <w:rPr>
          <w:sz w:val="18"/>
          <w:szCs w:val="18"/>
        </w:rPr>
      </w:pPr>
      <w:r w:rsidRPr="002B77E7">
        <w:rPr>
          <w:sz w:val="18"/>
          <w:szCs w:val="18"/>
        </w:rPr>
        <w:t>stát a město, ve kterém se jednání koná,</w:t>
      </w:r>
    </w:p>
    <w:p w:rsidR="00BE2803" w:rsidRPr="002B77E7" w:rsidRDefault="00BE2803" w:rsidP="00BE2803">
      <w:pPr>
        <w:pStyle w:val="Odstavecseseznamem"/>
        <w:numPr>
          <w:ilvl w:val="0"/>
          <w:numId w:val="8"/>
        </w:numPr>
        <w:rPr>
          <w:sz w:val="18"/>
          <w:szCs w:val="18"/>
        </w:rPr>
      </w:pPr>
      <w:r w:rsidRPr="002B77E7">
        <w:rPr>
          <w:sz w:val="18"/>
          <w:szCs w:val="18"/>
        </w:rPr>
        <w:t>účel cesty (název jednání) a pořadatelská instituce/organizace,</w:t>
      </w:r>
    </w:p>
    <w:p w:rsidR="00BE2803" w:rsidRPr="002B77E7" w:rsidRDefault="00BE2803" w:rsidP="00BE2803">
      <w:pPr>
        <w:pStyle w:val="Odstavecseseznamem"/>
        <w:numPr>
          <w:ilvl w:val="0"/>
          <w:numId w:val="8"/>
        </w:numPr>
        <w:rPr>
          <w:sz w:val="18"/>
          <w:szCs w:val="18"/>
        </w:rPr>
      </w:pPr>
      <w:r w:rsidRPr="002B77E7">
        <w:rPr>
          <w:sz w:val="18"/>
          <w:szCs w:val="18"/>
        </w:rPr>
        <w:t>souhrn nákladů ke každé jednotlivé ZPC.</w:t>
      </w:r>
    </w:p>
    <w:p w:rsidR="00BE2803" w:rsidRPr="002B77E7" w:rsidRDefault="00BE2803" w:rsidP="00BE2803">
      <w:pPr>
        <w:rPr>
          <w:sz w:val="18"/>
          <w:szCs w:val="18"/>
        </w:rPr>
      </w:pPr>
      <w:r w:rsidRPr="002B77E7">
        <w:rPr>
          <w:sz w:val="18"/>
          <w:szCs w:val="18"/>
        </w:rPr>
        <w:t>O19 vyhodnocuje údaje o ZPC a mezinárodních jednáních získaných evidencí údajů na základě aktuálních potřeb SŽ. Vyhodnocování údajů je zaměřeno na oblast statistickou, nákladovou a věcnou.</w:t>
      </w:r>
    </w:p>
    <w:p w:rsidR="00BE2803" w:rsidRPr="002B77E7" w:rsidRDefault="00BE2803" w:rsidP="00BE2803">
      <w:pPr>
        <w:rPr>
          <w:sz w:val="18"/>
          <w:szCs w:val="18"/>
        </w:rPr>
      </w:pPr>
      <w:r w:rsidRPr="002B77E7">
        <w:rPr>
          <w:sz w:val="18"/>
          <w:szCs w:val="18"/>
        </w:rPr>
        <w:t>Obecným cílem vyhodnocování je koordinace činností ze strany O19 v celé oblasti mezinárodních vztahů, v případě nutnosti O19 vydá doporučení k přijetí opatření, jež jsou nezbytná ke zvýšení efektivity, především v oblasti nákladové a věcné.</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12" w:name="_Toc76740804"/>
      <w:r w:rsidRPr="002B77E7">
        <w:rPr>
          <w:rFonts w:asciiTheme="minorHAnsi" w:hAnsiTheme="minorHAnsi"/>
          <w:sz w:val="18"/>
          <w:szCs w:val="18"/>
        </w:rPr>
        <w:t>Výstupní formáty</w:t>
      </w:r>
      <w:bookmarkEnd w:id="12"/>
    </w:p>
    <w:p w:rsidR="00BE2803" w:rsidRPr="002B77E7" w:rsidRDefault="00BE2803" w:rsidP="00BE2803">
      <w:pPr>
        <w:rPr>
          <w:sz w:val="18"/>
          <w:szCs w:val="18"/>
        </w:rPr>
      </w:pPr>
      <w:r w:rsidRPr="002B77E7">
        <w:rPr>
          <w:sz w:val="18"/>
          <w:szCs w:val="18"/>
        </w:rPr>
        <w:t>Výstupy jsou požadovány:</w:t>
      </w:r>
    </w:p>
    <w:p w:rsidR="00BE2803" w:rsidRPr="002B77E7" w:rsidRDefault="00BE2803" w:rsidP="00BE2803">
      <w:pPr>
        <w:pStyle w:val="Odstavecseseznamem"/>
        <w:numPr>
          <w:ilvl w:val="0"/>
          <w:numId w:val="8"/>
        </w:numPr>
        <w:rPr>
          <w:sz w:val="18"/>
          <w:szCs w:val="18"/>
        </w:rPr>
      </w:pPr>
      <w:r w:rsidRPr="002B77E7">
        <w:rPr>
          <w:sz w:val="18"/>
          <w:szCs w:val="18"/>
        </w:rPr>
        <w:t>graficky (grafy, dashboard),</w:t>
      </w:r>
    </w:p>
    <w:p w:rsidR="00BE2803" w:rsidRPr="002B77E7" w:rsidRDefault="00BE2803" w:rsidP="00BE2803">
      <w:pPr>
        <w:pStyle w:val="Odstavecseseznamem"/>
        <w:numPr>
          <w:ilvl w:val="0"/>
          <w:numId w:val="8"/>
        </w:numPr>
        <w:rPr>
          <w:sz w:val="18"/>
          <w:szCs w:val="18"/>
        </w:rPr>
      </w:pPr>
      <w:r w:rsidRPr="002B77E7">
        <w:rPr>
          <w:sz w:val="18"/>
          <w:szCs w:val="18"/>
        </w:rPr>
        <w:t>tabulka s řádkovým přehledem (s možností exportu do xlsx),</w:t>
      </w:r>
    </w:p>
    <w:p w:rsidR="00BE2803" w:rsidRPr="002B77E7" w:rsidRDefault="00BE2803" w:rsidP="00BE2803">
      <w:pPr>
        <w:pStyle w:val="Odstavecseseznamem"/>
        <w:numPr>
          <w:ilvl w:val="0"/>
          <w:numId w:val="8"/>
        </w:numPr>
        <w:rPr>
          <w:sz w:val="18"/>
          <w:szCs w:val="18"/>
        </w:rPr>
      </w:pPr>
      <w:r w:rsidRPr="002B77E7">
        <w:rPr>
          <w:sz w:val="18"/>
          <w:szCs w:val="18"/>
        </w:rPr>
        <w:t>výstupní xlsx se sumarizačními řádky.</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13" w:name="_Toc76740805"/>
      <w:r w:rsidRPr="002B77E7">
        <w:rPr>
          <w:rFonts w:asciiTheme="minorHAnsi" w:hAnsiTheme="minorHAnsi"/>
          <w:sz w:val="18"/>
          <w:szCs w:val="18"/>
        </w:rPr>
        <w:t>Statistické údaje</w:t>
      </w:r>
      <w:bookmarkEnd w:id="13"/>
    </w:p>
    <w:p w:rsidR="00BE2803" w:rsidRPr="002B77E7" w:rsidRDefault="00BE2803" w:rsidP="00BE2803">
      <w:pPr>
        <w:rPr>
          <w:sz w:val="18"/>
          <w:szCs w:val="18"/>
        </w:rPr>
      </w:pPr>
      <w:r w:rsidRPr="002B77E7">
        <w:rPr>
          <w:sz w:val="18"/>
          <w:szCs w:val="18"/>
        </w:rPr>
        <w:t>Cílem vyhodnocování statistických údajů o ZPC a mezinárodních jednáních je získání podrobného přehledu o činnosti SŽ v oblasti mezinárodních vztahů a porovnání vybraných ukazatelů (např. počet ZPC za vybrané období, četnost destinací ZPC atp.) za účelem přípravy podkladů pro plánování kapacit a zdrojů pro další období.</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14" w:name="_Toc76740806"/>
      <w:r w:rsidRPr="002B77E7">
        <w:rPr>
          <w:rFonts w:asciiTheme="minorHAnsi" w:hAnsiTheme="minorHAnsi"/>
          <w:sz w:val="18"/>
          <w:szCs w:val="18"/>
        </w:rPr>
        <w:t>Nákladová oblast</w:t>
      </w:r>
      <w:bookmarkEnd w:id="14"/>
    </w:p>
    <w:p w:rsidR="00BE2803" w:rsidRPr="002B77E7" w:rsidRDefault="00BE2803" w:rsidP="00BE2803">
      <w:pPr>
        <w:rPr>
          <w:sz w:val="18"/>
          <w:szCs w:val="18"/>
        </w:rPr>
      </w:pPr>
      <w:r w:rsidRPr="002B77E7">
        <w:rPr>
          <w:sz w:val="18"/>
          <w:szCs w:val="18"/>
        </w:rPr>
        <w:t>Cílem vyhodnocování údajů v oblasti nákladů je zajištění kontroly hospodárnosti vynakládání finančních a plánování kapacit lidských zdrojů (nikoliv nákladové oblasti lidských zdrojů) na činnosti SŽ v oblasti mezinárodních vztahů. O19 pravidelně (zpravidla v roční periodě) vyhodnocuje souhrn všech nákladů na ZPC ve své evidenci a posuzuje jeho soulad se schválenou položkou plánu SŽ na ZPC za příslušné období. V případě potřeby vedení SŽ O19 vyhodnocuje další ukazatele (např. průměrné náklady na 1 ZPC apod.).</w:t>
      </w:r>
    </w:p>
    <w:p w:rsidR="00BE2803" w:rsidRPr="002B77E7" w:rsidRDefault="00BE2803" w:rsidP="00BE2803">
      <w:pPr>
        <w:rPr>
          <w:sz w:val="18"/>
          <w:szCs w:val="18"/>
        </w:rPr>
      </w:pPr>
      <w:r w:rsidRPr="002B77E7">
        <w:rPr>
          <w:sz w:val="18"/>
          <w:szCs w:val="18"/>
        </w:rPr>
        <w:t>Příklady sestav:</w:t>
      </w:r>
    </w:p>
    <w:p w:rsidR="00BE2803" w:rsidRPr="002B77E7" w:rsidRDefault="00BE2803" w:rsidP="00BE2803">
      <w:pPr>
        <w:pStyle w:val="Odstavecseseznamem"/>
        <w:numPr>
          <w:ilvl w:val="0"/>
          <w:numId w:val="8"/>
        </w:numPr>
        <w:rPr>
          <w:sz w:val="18"/>
          <w:szCs w:val="18"/>
        </w:rPr>
      </w:pPr>
      <w:r w:rsidRPr="002B77E7">
        <w:rPr>
          <w:sz w:val="18"/>
          <w:szCs w:val="18"/>
        </w:rPr>
        <w:t>průměrné náklady na 1 ZPC,</w:t>
      </w:r>
    </w:p>
    <w:p w:rsidR="00BE2803" w:rsidRPr="002B77E7" w:rsidRDefault="00BE2803" w:rsidP="00BE2803">
      <w:pPr>
        <w:pStyle w:val="Odstavecseseznamem"/>
        <w:numPr>
          <w:ilvl w:val="0"/>
          <w:numId w:val="8"/>
        </w:numPr>
        <w:rPr>
          <w:sz w:val="18"/>
          <w:szCs w:val="18"/>
        </w:rPr>
      </w:pPr>
      <w:r w:rsidRPr="002B77E7">
        <w:rPr>
          <w:sz w:val="18"/>
          <w:szCs w:val="18"/>
        </w:rPr>
        <w:t>počet ZPC do jednotlivých destinací,</w:t>
      </w:r>
    </w:p>
    <w:p w:rsidR="00BE2803" w:rsidRPr="002B77E7" w:rsidRDefault="00BE2803" w:rsidP="00BE2803">
      <w:pPr>
        <w:pStyle w:val="Odstavecseseznamem"/>
        <w:numPr>
          <w:ilvl w:val="0"/>
          <w:numId w:val="8"/>
        </w:numPr>
        <w:rPr>
          <w:sz w:val="18"/>
          <w:szCs w:val="18"/>
        </w:rPr>
      </w:pPr>
      <w:r w:rsidRPr="002B77E7">
        <w:rPr>
          <w:sz w:val="18"/>
          <w:szCs w:val="18"/>
        </w:rPr>
        <w:t>průměrný počet hodin na ZPC,</w:t>
      </w:r>
    </w:p>
    <w:p w:rsidR="00BE2803" w:rsidRPr="002B77E7" w:rsidRDefault="00BE2803" w:rsidP="00BE2803">
      <w:pPr>
        <w:pStyle w:val="Odstavecseseznamem"/>
        <w:numPr>
          <w:ilvl w:val="0"/>
          <w:numId w:val="8"/>
        </w:numPr>
        <w:rPr>
          <w:sz w:val="18"/>
          <w:szCs w:val="18"/>
        </w:rPr>
      </w:pPr>
      <w:r w:rsidRPr="002B77E7">
        <w:rPr>
          <w:sz w:val="18"/>
          <w:szCs w:val="18"/>
        </w:rPr>
        <w:lastRenderedPageBreak/>
        <w:t>náklady dle útvarů organizační struktury,</w:t>
      </w:r>
    </w:p>
    <w:p w:rsidR="00BE2803" w:rsidRPr="002B77E7" w:rsidRDefault="00BE2803" w:rsidP="00BE2803">
      <w:pPr>
        <w:pStyle w:val="Odstavecseseznamem"/>
        <w:numPr>
          <w:ilvl w:val="0"/>
          <w:numId w:val="8"/>
        </w:numPr>
        <w:rPr>
          <w:sz w:val="18"/>
          <w:szCs w:val="18"/>
        </w:rPr>
      </w:pPr>
      <w:r w:rsidRPr="002B77E7">
        <w:rPr>
          <w:sz w:val="18"/>
          <w:szCs w:val="18"/>
        </w:rPr>
        <w:t>atp.</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15" w:name="_Toc76740807"/>
      <w:r w:rsidRPr="002B77E7">
        <w:rPr>
          <w:rFonts w:asciiTheme="minorHAnsi" w:hAnsiTheme="minorHAnsi"/>
          <w:sz w:val="18"/>
          <w:szCs w:val="18"/>
        </w:rPr>
        <w:t>Věcné posouzení</w:t>
      </w:r>
      <w:bookmarkEnd w:id="15"/>
    </w:p>
    <w:p w:rsidR="00BE2803" w:rsidRPr="002B77E7" w:rsidRDefault="00BE2803" w:rsidP="00BE2803">
      <w:pPr>
        <w:rPr>
          <w:sz w:val="18"/>
          <w:szCs w:val="18"/>
        </w:rPr>
      </w:pPr>
      <w:r w:rsidRPr="002B77E7">
        <w:rPr>
          <w:sz w:val="18"/>
          <w:szCs w:val="18"/>
        </w:rPr>
        <w:t>Cílem věcného vyhodnocování je posoudit míru efektivity dosažené v jednotlivých případech ZPC a mezinárodních jednáních, tj. nakolik se daří prosadit či obhájit předem schválené cíle a pozice SŽ k jednotlivým klíčovým jednáním. Za tímto účelem O19 provádí průběžnou interní evaluaci každé ZPC a mezinárodního jednání, především na základě údajů ze zprávy ze ZPC či mezinárodního jednání. V případě potřeby vedení SŽ je O19 ve spolupráci s příslušnými organizačními složkami schopen zpracovat souhrnnou zprávu o věcném vývoji vybraných sledovaných agend a vybraných cílů za vybrané období.</w:t>
      </w:r>
    </w:p>
    <w:p w:rsidR="00BE2803" w:rsidRPr="002B77E7" w:rsidRDefault="00BE2803" w:rsidP="00BE2803">
      <w:pPr>
        <w:rPr>
          <w:sz w:val="18"/>
          <w:szCs w:val="18"/>
        </w:rPr>
      </w:pPr>
      <w:r w:rsidRPr="002B77E7">
        <w:rPr>
          <w:sz w:val="18"/>
          <w:szCs w:val="18"/>
        </w:rPr>
        <w:t>Cílem průběžného věcného vyhodnocování je identifikace možných rizik, zejména v podobě dlouhodobě neřešených či na své původní úrovni neřešitelných otázek, nebo otázek, které vyžadují koordinovaný přístup, a zajištění jejich přenesení na vyšší, ať již interní či externí, úroveň jednání tak, aby bylo efektivněji dosaženo požadovaných cílů a pozic SŽ.</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16" w:name="_Toc76740808"/>
      <w:r w:rsidRPr="002B77E7">
        <w:rPr>
          <w:rFonts w:asciiTheme="minorHAnsi" w:hAnsiTheme="minorHAnsi"/>
          <w:sz w:val="18"/>
          <w:szCs w:val="18"/>
        </w:rPr>
        <w:t>Role</w:t>
      </w:r>
      <w:bookmarkEnd w:id="16"/>
    </w:p>
    <w:p w:rsidR="00BE2803" w:rsidRPr="002B77E7" w:rsidRDefault="00BE2803" w:rsidP="00BE2803">
      <w:pPr>
        <w:rPr>
          <w:sz w:val="18"/>
          <w:szCs w:val="18"/>
        </w:rPr>
      </w:pPr>
      <w:r w:rsidRPr="002B77E7">
        <w:rPr>
          <w:sz w:val="18"/>
          <w:szCs w:val="18"/>
        </w:rPr>
        <w:t>V této kapitole jsou popsány základní role pro informační systém. Nejedná se o konečný seznam a v rámci detailního návrhu řešení může dojít k rozšířený rolí.</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17" w:name="_Toc76740809"/>
      <w:r w:rsidRPr="002B77E7">
        <w:rPr>
          <w:rFonts w:asciiTheme="minorHAnsi" w:hAnsiTheme="minorHAnsi"/>
          <w:sz w:val="18"/>
          <w:szCs w:val="18"/>
        </w:rPr>
        <w:t>Administrátor O19</w:t>
      </w:r>
      <w:bookmarkEnd w:id="17"/>
    </w:p>
    <w:p w:rsidR="00BE2803" w:rsidRPr="002B77E7" w:rsidRDefault="00BE2803" w:rsidP="00BE2803">
      <w:pPr>
        <w:pStyle w:val="Odstavecseseznamem"/>
        <w:numPr>
          <w:ilvl w:val="0"/>
          <w:numId w:val="14"/>
        </w:numPr>
        <w:rPr>
          <w:sz w:val="18"/>
          <w:szCs w:val="18"/>
        </w:rPr>
      </w:pPr>
      <w:r w:rsidRPr="002B77E7">
        <w:rPr>
          <w:sz w:val="18"/>
          <w:szCs w:val="18"/>
        </w:rPr>
        <w:t>Vidí všechny ZPC v jakémkoliv stavu.</w:t>
      </w:r>
    </w:p>
    <w:p w:rsidR="00BE2803" w:rsidRPr="002B77E7" w:rsidRDefault="00BE2803" w:rsidP="00BE2803">
      <w:pPr>
        <w:pStyle w:val="Odstavecseseznamem"/>
        <w:numPr>
          <w:ilvl w:val="0"/>
          <w:numId w:val="14"/>
        </w:numPr>
        <w:rPr>
          <w:sz w:val="18"/>
          <w:szCs w:val="18"/>
        </w:rPr>
      </w:pPr>
      <w:r w:rsidRPr="002B77E7">
        <w:rPr>
          <w:sz w:val="18"/>
          <w:szCs w:val="18"/>
        </w:rPr>
        <w:t>Vidí všechny zprávy v jakémkoliv stavu.</w:t>
      </w:r>
    </w:p>
    <w:p w:rsidR="00BE2803" w:rsidRPr="002B77E7" w:rsidRDefault="00BE2803" w:rsidP="00BE2803">
      <w:pPr>
        <w:pStyle w:val="Odstavecseseznamem"/>
        <w:numPr>
          <w:ilvl w:val="0"/>
          <w:numId w:val="14"/>
        </w:numPr>
        <w:rPr>
          <w:sz w:val="18"/>
          <w:szCs w:val="18"/>
        </w:rPr>
      </w:pPr>
      <w:r w:rsidRPr="002B77E7">
        <w:rPr>
          <w:sz w:val="18"/>
          <w:szCs w:val="18"/>
        </w:rPr>
        <w:t>Vidí všechny žádosti o mezinárodní jednání v ČR.</w:t>
      </w:r>
    </w:p>
    <w:p w:rsidR="00BE2803" w:rsidRPr="002B77E7" w:rsidRDefault="00BE2803" w:rsidP="00BE2803">
      <w:pPr>
        <w:pStyle w:val="Odstavecseseznamem"/>
        <w:numPr>
          <w:ilvl w:val="0"/>
          <w:numId w:val="14"/>
        </w:numPr>
        <w:rPr>
          <w:sz w:val="18"/>
          <w:szCs w:val="18"/>
        </w:rPr>
      </w:pPr>
      <w:r w:rsidRPr="002B77E7">
        <w:rPr>
          <w:sz w:val="18"/>
          <w:szCs w:val="18"/>
        </w:rPr>
        <w:t>Možnost reportů za celou organizaci včetně OJ.</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18" w:name="_Toc76740810"/>
      <w:r w:rsidRPr="002B77E7">
        <w:rPr>
          <w:rFonts w:asciiTheme="minorHAnsi" w:hAnsiTheme="minorHAnsi"/>
          <w:sz w:val="18"/>
          <w:szCs w:val="18"/>
        </w:rPr>
        <w:t>Administrátor O10</w:t>
      </w:r>
      <w:bookmarkEnd w:id="18"/>
    </w:p>
    <w:p w:rsidR="00BE2803" w:rsidRPr="002B77E7" w:rsidRDefault="00BE2803" w:rsidP="00BE2803">
      <w:pPr>
        <w:pStyle w:val="Odstavecseseznamem"/>
        <w:numPr>
          <w:ilvl w:val="0"/>
          <w:numId w:val="14"/>
        </w:numPr>
        <w:rPr>
          <w:sz w:val="18"/>
          <w:szCs w:val="18"/>
        </w:rPr>
      </w:pPr>
      <w:r w:rsidRPr="002B77E7">
        <w:rPr>
          <w:sz w:val="18"/>
          <w:szCs w:val="18"/>
        </w:rPr>
        <w:t>Vidí všechny ZPC v jakémkoliv stavu.</w:t>
      </w:r>
    </w:p>
    <w:p w:rsidR="00BE2803" w:rsidRPr="002B77E7" w:rsidRDefault="00BE2803" w:rsidP="00BE2803">
      <w:pPr>
        <w:pStyle w:val="Odstavecseseznamem"/>
        <w:numPr>
          <w:ilvl w:val="0"/>
          <w:numId w:val="14"/>
        </w:numPr>
        <w:rPr>
          <w:sz w:val="18"/>
          <w:szCs w:val="18"/>
        </w:rPr>
      </w:pPr>
      <w:r w:rsidRPr="002B77E7">
        <w:rPr>
          <w:sz w:val="18"/>
          <w:szCs w:val="18"/>
        </w:rPr>
        <w:t>Vidí žádosti o mezinárodní jednání v ČR, ve kterých byl požadavek na zajištění ze strany O10.</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19" w:name="_Toc76740811"/>
      <w:r w:rsidRPr="002B77E7">
        <w:rPr>
          <w:rFonts w:asciiTheme="minorHAnsi" w:hAnsiTheme="minorHAnsi"/>
          <w:sz w:val="18"/>
          <w:szCs w:val="18"/>
        </w:rPr>
        <w:t>Administrátor OJ</w:t>
      </w:r>
      <w:bookmarkEnd w:id="19"/>
    </w:p>
    <w:p w:rsidR="00BE2803" w:rsidRPr="002B77E7" w:rsidRDefault="00BE2803" w:rsidP="00BE2803">
      <w:pPr>
        <w:pStyle w:val="Odstavecseseznamem"/>
        <w:numPr>
          <w:ilvl w:val="0"/>
          <w:numId w:val="14"/>
        </w:numPr>
        <w:rPr>
          <w:sz w:val="18"/>
          <w:szCs w:val="18"/>
        </w:rPr>
      </w:pPr>
      <w:r w:rsidRPr="002B77E7">
        <w:rPr>
          <w:sz w:val="18"/>
          <w:szCs w:val="18"/>
        </w:rPr>
        <w:t>Vidí všechny ZPC v jakémkoliv stavu, které jsou realizovány v rámci jeho OJ.</w:t>
      </w:r>
    </w:p>
    <w:p w:rsidR="00BE2803" w:rsidRPr="002B77E7" w:rsidRDefault="00BE2803" w:rsidP="00BE2803">
      <w:pPr>
        <w:pStyle w:val="Odstavecseseznamem"/>
        <w:numPr>
          <w:ilvl w:val="0"/>
          <w:numId w:val="14"/>
        </w:numPr>
        <w:rPr>
          <w:sz w:val="18"/>
          <w:szCs w:val="18"/>
        </w:rPr>
      </w:pPr>
      <w:r w:rsidRPr="002B77E7">
        <w:rPr>
          <w:sz w:val="18"/>
          <w:szCs w:val="18"/>
        </w:rPr>
        <w:t>Možnost reportů za jeho OJ.</w:t>
      </w:r>
    </w:p>
    <w:p w:rsidR="00BE2803" w:rsidRPr="002B77E7" w:rsidRDefault="00BE2803" w:rsidP="00BE2803">
      <w:pPr>
        <w:pStyle w:val="Odstavecseseznamem"/>
        <w:numPr>
          <w:ilvl w:val="0"/>
          <w:numId w:val="14"/>
        </w:numPr>
        <w:rPr>
          <w:sz w:val="18"/>
          <w:szCs w:val="18"/>
        </w:rPr>
      </w:pPr>
      <w:r w:rsidRPr="002B77E7">
        <w:rPr>
          <w:sz w:val="18"/>
          <w:szCs w:val="18"/>
        </w:rPr>
        <w:t>Vidí všechny žádosti o mezinárodní jednání v ČR za jeho OJ.</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20" w:name="_Toc76740812"/>
      <w:r w:rsidRPr="002B77E7">
        <w:rPr>
          <w:rFonts w:asciiTheme="minorHAnsi" w:hAnsiTheme="minorHAnsi"/>
          <w:sz w:val="18"/>
          <w:szCs w:val="18"/>
        </w:rPr>
        <w:t>Schvalovatel</w:t>
      </w:r>
      <w:bookmarkEnd w:id="20"/>
    </w:p>
    <w:p w:rsidR="00BE2803" w:rsidRPr="002B77E7" w:rsidRDefault="00BE2803" w:rsidP="00BE2803">
      <w:pPr>
        <w:pStyle w:val="Odstavecseseznamem"/>
        <w:numPr>
          <w:ilvl w:val="0"/>
          <w:numId w:val="14"/>
        </w:numPr>
        <w:rPr>
          <w:sz w:val="18"/>
          <w:szCs w:val="18"/>
        </w:rPr>
      </w:pPr>
      <w:r w:rsidRPr="002B77E7">
        <w:rPr>
          <w:sz w:val="18"/>
          <w:szCs w:val="18"/>
        </w:rPr>
        <w:t>Jedná se o uživatele, který je zapojen do procesu schvalování ZPC. Schválení může být formou, zda k ZPC dojde, nebo formou zaznamenání doporučení/nedoporučení.</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21" w:name="_Toc76740813"/>
      <w:r w:rsidRPr="002B77E7">
        <w:rPr>
          <w:rFonts w:asciiTheme="minorHAnsi" w:hAnsiTheme="minorHAnsi"/>
          <w:sz w:val="18"/>
          <w:szCs w:val="18"/>
        </w:rPr>
        <w:t>Žadatel</w:t>
      </w:r>
      <w:bookmarkEnd w:id="21"/>
    </w:p>
    <w:p w:rsidR="00BE2803" w:rsidRPr="002B77E7" w:rsidRDefault="00BE2803" w:rsidP="00BE2803">
      <w:pPr>
        <w:pStyle w:val="Odstavecseseznamem"/>
        <w:numPr>
          <w:ilvl w:val="0"/>
          <w:numId w:val="14"/>
        </w:numPr>
        <w:rPr>
          <w:sz w:val="18"/>
          <w:szCs w:val="18"/>
        </w:rPr>
      </w:pPr>
      <w:r w:rsidRPr="002B77E7">
        <w:rPr>
          <w:sz w:val="18"/>
          <w:szCs w:val="18"/>
        </w:rPr>
        <w:t>Vyplňuje žádost.</w:t>
      </w:r>
    </w:p>
    <w:p w:rsidR="00BE2803" w:rsidRPr="002B77E7" w:rsidRDefault="00BE2803" w:rsidP="00BE2803">
      <w:pPr>
        <w:pStyle w:val="Odstavecseseznamem"/>
        <w:numPr>
          <w:ilvl w:val="0"/>
          <w:numId w:val="14"/>
        </w:numPr>
        <w:rPr>
          <w:sz w:val="18"/>
          <w:szCs w:val="18"/>
        </w:rPr>
      </w:pPr>
      <w:r w:rsidRPr="002B77E7">
        <w:rPr>
          <w:sz w:val="18"/>
          <w:szCs w:val="18"/>
        </w:rPr>
        <w:t>Vidí ZPC po celý jeho životní cyklus.</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22" w:name="_Toc76740814"/>
      <w:r w:rsidRPr="002B77E7">
        <w:rPr>
          <w:rFonts w:asciiTheme="minorHAnsi" w:hAnsiTheme="minorHAnsi"/>
          <w:sz w:val="18"/>
          <w:szCs w:val="18"/>
        </w:rPr>
        <w:t>Zpracovatel O10</w:t>
      </w:r>
      <w:bookmarkEnd w:id="22"/>
    </w:p>
    <w:p w:rsidR="00BE2803" w:rsidRPr="002B77E7" w:rsidRDefault="00BE2803" w:rsidP="00BE2803">
      <w:pPr>
        <w:pStyle w:val="Odstavecseseznamem"/>
        <w:numPr>
          <w:ilvl w:val="0"/>
          <w:numId w:val="14"/>
        </w:numPr>
        <w:rPr>
          <w:sz w:val="18"/>
          <w:szCs w:val="18"/>
        </w:rPr>
      </w:pPr>
      <w:r w:rsidRPr="002B77E7">
        <w:rPr>
          <w:sz w:val="18"/>
          <w:szCs w:val="18"/>
        </w:rPr>
        <w:t>Vybavuje zaměstnance dle požadavků, které jsou uvedeny v plánu cesty.</w:t>
      </w:r>
    </w:p>
    <w:p w:rsidR="00BE2803" w:rsidRPr="002B77E7" w:rsidRDefault="00BE2803" w:rsidP="00BE2803">
      <w:pPr>
        <w:pStyle w:val="Odstavecseseznamem"/>
        <w:numPr>
          <w:ilvl w:val="0"/>
          <w:numId w:val="14"/>
        </w:numPr>
        <w:rPr>
          <w:sz w:val="18"/>
          <w:szCs w:val="18"/>
        </w:rPr>
      </w:pPr>
      <w:r w:rsidRPr="002B77E7">
        <w:rPr>
          <w:sz w:val="18"/>
          <w:szCs w:val="18"/>
        </w:rPr>
        <w:t>Tato role vybavuje zaměstnance pro ZPC schvalované ředitelem O19.</w:t>
      </w:r>
    </w:p>
    <w:p w:rsidR="00BE2803" w:rsidRPr="002B77E7" w:rsidRDefault="00BE2803" w:rsidP="00BE2803">
      <w:pPr>
        <w:pStyle w:val="Odstavecseseznamem"/>
        <w:numPr>
          <w:ilvl w:val="0"/>
          <w:numId w:val="14"/>
        </w:numPr>
        <w:rPr>
          <w:sz w:val="18"/>
          <w:szCs w:val="18"/>
        </w:rPr>
      </w:pPr>
      <w:r w:rsidRPr="002B77E7">
        <w:rPr>
          <w:sz w:val="18"/>
          <w:szCs w:val="18"/>
        </w:rPr>
        <w:t>Má možnost upravit vyúčtování (veškeré změny jsou logovány a auditovány).</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23" w:name="_Toc76740815"/>
      <w:r w:rsidRPr="002B77E7">
        <w:rPr>
          <w:rFonts w:asciiTheme="minorHAnsi" w:hAnsiTheme="minorHAnsi"/>
          <w:sz w:val="18"/>
          <w:szCs w:val="18"/>
        </w:rPr>
        <w:t>Zpracovatel OJ</w:t>
      </w:r>
      <w:bookmarkEnd w:id="23"/>
    </w:p>
    <w:p w:rsidR="00BE2803" w:rsidRPr="002B77E7" w:rsidRDefault="00BE2803" w:rsidP="00BE2803">
      <w:pPr>
        <w:pStyle w:val="Odstavecseseznamem"/>
        <w:numPr>
          <w:ilvl w:val="0"/>
          <w:numId w:val="14"/>
        </w:numPr>
        <w:rPr>
          <w:sz w:val="18"/>
          <w:szCs w:val="18"/>
        </w:rPr>
      </w:pPr>
      <w:r w:rsidRPr="002B77E7">
        <w:rPr>
          <w:sz w:val="18"/>
          <w:szCs w:val="18"/>
        </w:rPr>
        <w:t>Vybavuje zaměstnance dle požadavků, které jsou uvedeny v plánu cesty.</w:t>
      </w:r>
    </w:p>
    <w:p w:rsidR="00BE2803" w:rsidRPr="002B77E7" w:rsidRDefault="00BE2803" w:rsidP="00BE2803">
      <w:pPr>
        <w:pStyle w:val="Odstavecseseznamem"/>
        <w:numPr>
          <w:ilvl w:val="0"/>
          <w:numId w:val="14"/>
        </w:numPr>
        <w:rPr>
          <w:sz w:val="18"/>
          <w:szCs w:val="18"/>
        </w:rPr>
      </w:pPr>
      <w:r w:rsidRPr="002B77E7">
        <w:rPr>
          <w:sz w:val="18"/>
          <w:szCs w:val="18"/>
        </w:rPr>
        <w:t>Tato role vybavuje zaměstnance pro ZPC schvalované ředitelem OJ.</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24" w:name="_Toc76740816"/>
      <w:r w:rsidRPr="002B77E7">
        <w:rPr>
          <w:rFonts w:asciiTheme="minorHAnsi" w:hAnsiTheme="minorHAnsi"/>
          <w:sz w:val="18"/>
          <w:szCs w:val="18"/>
        </w:rPr>
        <w:t>Pokladník</w:t>
      </w:r>
      <w:bookmarkEnd w:id="24"/>
    </w:p>
    <w:p w:rsidR="00BE2803" w:rsidRPr="002B77E7" w:rsidRDefault="00BE2803" w:rsidP="00BE2803">
      <w:pPr>
        <w:pStyle w:val="Odstavecseseznamem"/>
        <w:numPr>
          <w:ilvl w:val="0"/>
          <w:numId w:val="14"/>
        </w:numPr>
        <w:rPr>
          <w:sz w:val="18"/>
          <w:szCs w:val="18"/>
        </w:rPr>
      </w:pPr>
      <w:r w:rsidRPr="002B77E7">
        <w:rPr>
          <w:sz w:val="18"/>
          <w:szCs w:val="18"/>
        </w:rPr>
        <w:t>Vyplácí zálohu.</w:t>
      </w:r>
    </w:p>
    <w:p w:rsidR="00BE2803" w:rsidRPr="002B77E7" w:rsidRDefault="00BE2803" w:rsidP="00BE2803">
      <w:pPr>
        <w:pStyle w:val="Odstavecseseznamem"/>
        <w:numPr>
          <w:ilvl w:val="0"/>
          <w:numId w:val="14"/>
        </w:numPr>
        <w:rPr>
          <w:sz w:val="18"/>
          <w:szCs w:val="18"/>
        </w:rPr>
      </w:pPr>
      <w:r w:rsidRPr="002B77E7">
        <w:rPr>
          <w:sz w:val="18"/>
          <w:szCs w:val="18"/>
        </w:rPr>
        <w:t>Provádí vyúčtování.</w:t>
      </w:r>
    </w:p>
    <w:p w:rsidR="00BE2803" w:rsidRPr="002B77E7" w:rsidRDefault="00BE2803" w:rsidP="00BE2803">
      <w:pPr>
        <w:pStyle w:val="Odstavecseseznamem"/>
        <w:numPr>
          <w:ilvl w:val="0"/>
          <w:numId w:val="14"/>
        </w:numPr>
        <w:rPr>
          <w:sz w:val="18"/>
          <w:szCs w:val="18"/>
        </w:rPr>
      </w:pPr>
      <w:r w:rsidRPr="002B77E7">
        <w:rPr>
          <w:sz w:val="18"/>
          <w:szCs w:val="18"/>
        </w:rPr>
        <w:t>Nastavuje dostupné měny pro vyplacení zálohy.</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25" w:name="_Toc76740817"/>
      <w:r w:rsidRPr="002B77E7">
        <w:rPr>
          <w:rFonts w:asciiTheme="minorHAnsi" w:hAnsiTheme="minorHAnsi"/>
          <w:sz w:val="18"/>
          <w:szCs w:val="18"/>
        </w:rPr>
        <w:lastRenderedPageBreak/>
        <w:t>Ekonom</w:t>
      </w:r>
      <w:bookmarkEnd w:id="25"/>
    </w:p>
    <w:p w:rsidR="00BE2803" w:rsidRPr="002B77E7" w:rsidRDefault="00BE2803" w:rsidP="00BE2803">
      <w:pPr>
        <w:pStyle w:val="Odstavecseseznamem"/>
        <w:numPr>
          <w:ilvl w:val="0"/>
          <w:numId w:val="14"/>
        </w:numPr>
        <w:rPr>
          <w:sz w:val="18"/>
          <w:szCs w:val="18"/>
        </w:rPr>
      </w:pPr>
      <w:r w:rsidRPr="002B77E7">
        <w:rPr>
          <w:sz w:val="18"/>
          <w:szCs w:val="18"/>
        </w:rPr>
        <w:t>Reporty.</w:t>
      </w:r>
    </w:p>
    <w:p w:rsidR="00BE2803" w:rsidRPr="002B77E7" w:rsidRDefault="00BE2803" w:rsidP="00BE2803">
      <w:pPr>
        <w:pStyle w:val="Odstavecseseznamem"/>
        <w:numPr>
          <w:ilvl w:val="0"/>
          <w:numId w:val="14"/>
        </w:numPr>
        <w:rPr>
          <w:sz w:val="18"/>
          <w:szCs w:val="18"/>
        </w:rPr>
      </w:pPr>
      <w:r w:rsidRPr="002B77E7">
        <w:rPr>
          <w:sz w:val="18"/>
          <w:szCs w:val="18"/>
        </w:rPr>
        <w:t>Porovnání ročního plánu se skutečností.</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26" w:name="_Toc76740818"/>
      <w:r w:rsidRPr="002B77E7">
        <w:rPr>
          <w:rFonts w:asciiTheme="minorHAnsi" w:hAnsiTheme="minorHAnsi"/>
          <w:sz w:val="18"/>
          <w:szCs w:val="18"/>
        </w:rPr>
        <w:t>Tiskové výstupy</w:t>
      </w:r>
      <w:bookmarkEnd w:id="26"/>
    </w:p>
    <w:p w:rsidR="00BE2803" w:rsidRPr="002B77E7" w:rsidRDefault="00BE2803" w:rsidP="00BE2803">
      <w:pPr>
        <w:pStyle w:val="Odstavecseseznamem"/>
        <w:numPr>
          <w:ilvl w:val="0"/>
          <w:numId w:val="8"/>
        </w:numPr>
        <w:rPr>
          <w:sz w:val="18"/>
          <w:szCs w:val="18"/>
        </w:rPr>
      </w:pPr>
      <w:r w:rsidRPr="002B77E7">
        <w:rPr>
          <w:sz w:val="18"/>
          <w:szCs w:val="18"/>
        </w:rPr>
        <w:t>Přílohy A – F.</w:t>
      </w:r>
    </w:p>
    <w:p w:rsidR="00BE2803" w:rsidRPr="002B77E7" w:rsidRDefault="00BE2803" w:rsidP="00BE2803">
      <w:pPr>
        <w:pStyle w:val="Odstavecseseznamem"/>
        <w:numPr>
          <w:ilvl w:val="0"/>
          <w:numId w:val="8"/>
        </w:numPr>
        <w:rPr>
          <w:sz w:val="18"/>
          <w:szCs w:val="18"/>
        </w:rPr>
      </w:pPr>
      <w:r w:rsidRPr="002B77E7">
        <w:rPr>
          <w:sz w:val="18"/>
          <w:szCs w:val="18"/>
        </w:rPr>
        <w:t>Zpráva z mezinárodního jednání.</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27" w:name="_Toc76740819"/>
      <w:r w:rsidRPr="002B77E7">
        <w:rPr>
          <w:rFonts w:asciiTheme="minorHAnsi" w:hAnsiTheme="minorHAnsi"/>
          <w:sz w:val="18"/>
          <w:szCs w:val="18"/>
        </w:rPr>
        <w:t>Notifikace</w:t>
      </w:r>
      <w:bookmarkEnd w:id="27"/>
    </w:p>
    <w:p w:rsidR="00BE2803" w:rsidRPr="002B77E7" w:rsidRDefault="00BE2803" w:rsidP="00BE2803">
      <w:pPr>
        <w:rPr>
          <w:sz w:val="18"/>
          <w:szCs w:val="18"/>
        </w:rPr>
      </w:pPr>
      <w:r w:rsidRPr="002B77E7">
        <w:rPr>
          <w:sz w:val="18"/>
          <w:szCs w:val="18"/>
        </w:rPr>
        <w:t xml:space="preserve">V rámci procesů je požadováno odesílání notifikačních zpráv (e-mailové a portálové). Zpráva obsahuje </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28" w:name="_Toc76740820"/>
      <w:r w:rsidRPr="002B77E7">
        <w:rPr>
          <w:rFonts w:asciiTheme="minorHAnsi" w:hAnsiTheme="minorHAnsi"/>
          <w:sz w:val="18"/>
          <w:szCs w:val="18"/>
        </w:rPr>
        <w:t>Zástupy</w:t>
      </w:r>
      <w:bookmarkEnd w:id="28"/>
    </w:p>
    <w:p w:rsidR="00BE2803" w:rsidRPr="002B77E7" w:rsidRDefault="00BE2803" w:rsidP="00BE2803">
      <w:pPr>
        <w:rPr>
          <w:sz w:val="18"/>
          <w:szCs w:val="18"/>
        </w:rPr>
      </w:pPr>
      <w:r w:rsidRPr="002B77E7">
        <w:rPr>
          <w:sz w:val="18"/>
          <w:szCs w:val="18"/>
        </w:rPr>
        <w:t>Je požadována možnost přiřazení zástupu. Zastupitelné činnosti budou členěny dle rolí v IS.</w:t>
      </w:r>
    </w:p>
    <w:p w:rsidR="00BE2803" w:rsidRPr="002B77E7" w:rsidRDefault="00BE2803" w:rsidP="00BE2803">
      <w:pPr>
        <w:pStyle w:val="Odstavecseseznamem"/>
        <w:numPr>
          <w:ilvl w:val="0"/>
          <w:numId w:val="8"/>
        </w:numPr>
        <w:rPr>
          <w:sz w:val="18"/>
          <w:szCs w:val="18"/>
        </w:rPr>
      </w:pPr>
      <w:r w:rsidRPr="002B77E7">
        <w:rPr>
          <w:sz w:val="18"/>
          <w:szCs w:val="18"/>
        </w:rPr>
        <w:t>Časově omezený nebo neomezený zástup.</w:t>
      </w:r>
    </w:p>
    <w:p w:rsidR="00BE2803" w:rsidRPr="002B77E7" w:rsidRDefault="00BE2803" w:rsidP="00BE2803">
      <w:pPr>
        <w:pStyle w:val="Odstavecseseznamem"/>
        <w:numPr>
          <w:ilvl w:val="0"/>
          <w:numId w:val="8"/>
        </w:numPr>
        <w:rPr>
          <w:sz w:val="18"/>
          <w:szCs w:val="18"/>
        </w:rPr>
      </w:pPr>
      <w:r w:rsidRPr="002B77E7">
        <w:rPr>
          <w:sz w:val="18"/>
          <w:szCs w:val="18"/>
        </w:rPr>
        <w:t>Zástup s vazbou vůči části organizační struktury.</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29" w:name="_Toc76740821"/>
      <w:r w:rsidRPr="002B77E7">
        <w:rPr>
          <w:rFonts w:asciiTheme="minorHAnsi" w:hAnsiTheme="minorHAnsi"/>
          <w:sz w:val="18"/>
          <w:szCs w:val="18"/>
        </w:rPr>
        <w:t>Integrační vazby</w:t>
      </w:r>
      <w:bookmarkEnd w:id="29"/>
    </w:p>
    <w:p w:rsidR="00BE2803" w:rsidRPr="002B77E7" w:rsidRDefault="00BE2803" w:rsidP="00BE2803">
      <w:pPr>
        <w:rPr>
          <w:sz w:val="18"/>
          <w:szCs w:val="18"/>
        </w:rPr>
      </w:pPr>
      <w:r w:rsidRPr="002B77E7">
        <w:rPr>
          <w:sz w:val="18"/>
          <w:szCs w:val="18"/>
        </w:rPr>
        <w:t>V této kapitole jsou popsány požadavky integrační vazby.</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30" w:name="_Toc76740822"/>
      <w:r w:rsidRPr="002B77E7">
        <w:rPr>
          <w:rFonts w:asciiTheme="minorHAnsi" w:hAnsiTheme="minorHAnsi"/>
          <w:sz w:val="18"/>
          <w:szCs w:val="18"/>
        </w:rPr>
        <w:t>HR SAP – organizační struktura</w:t>
      </w:r>
      <w:bookmarkEnd w:id="30"/>
    </w:p>
    <w:p w:rsidR="00BE2803" w:rsidRPr="002B77E7" w:rsidRDefault="00BE2803" w:rsidP="00BE2803">
      <w:pPr>
        <w:rPr>
          <w:sz w:val="18"/>
          <w:szCs w:val="18"/>
        </w:rPr>
      </w:pPr>
      <w:r w:rsidRPr="002B77E7">
        <w:rPr>
          <w:sz w:val="18"/>
          <w:szCs w:val="18"/>
        </w:rPr>
        <w:t>Ze HR SAP bude přebírána organizační struktura pomocí existujícího rozhraní systému SAP implementovaného pomocí technologie SAP JCO.</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31" w:name="_Toc76740823"/>
      <w:r w:rsidRPr="002B77E7">
        <w:rPr>
          <w:rFonts w:asciiTheme="minorHAnsi" w:hAnsiTheme="minorHAnsi"/>
          <w:sz w:val="18"/>
          <w:szCs w:val="18"/>
        </w:rPr>
        <w:t>HR SAP – personální data</w:t>
      </w:r>
      <w:bookmarkEnd w:id="31"/>
    </w:p>
    <w:p w:rsidR="00BE2803" w:rsidRPr="002B77E7" w:rsidRDefault="00BE2803" w:rsidP="00BE2803">
      <w:pPr>
        <w:rPr>
          <w:sz w:val="18"/>
          <w:szCs w:val="18"/>
        </w:rPr>
      </w:pPr>
      <w:r w:rsidRPr="002B77E7">
        <w:rPr>
          <w:sz w:val="18"/>
          <w:szCs w:val="18"/>
        </w:rPr>
        <w:t>Ze HR SAP budou načítána osobní data zaměstnanců. Dostupná data budou využita k před vyplnění formulářů. Dodavatel se napojí na existující rozhraní systému SAP pomocí technologie SAP JCO.</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32" w:name="_Toc76740824"/>
      <w:r w:rsidRPr="002B77E7">
        <w:rPr>
          <w:rFonts w:asciiTheme="minorHAnsi" w:hAnsiTheme="minorHAnsi"/>
          <w:sz w:val="18"/>
          <w:szCs w:val="18"/>
        </w:rPr>
        <w:t>SAP zakázky</w:t>
      </w:r>
      <w:bookmarkEnd w:id="32"/>
    </w:p>
    <w:p w:rsidR="00BE2803" w:rsidRPr="002B77E7" w:rsidRDefault="00BE2803" w:rsidP="00BE2803">
      <w:pPr>
        <w:rPr>
          <w:sz w:val="18"/>
          <w:szCs w:val="18"/>
        </w:rPr>
      </w:pPr>
      <w:r w:rsidRPr="002B77E7">
        <w:rPr>
          <w:sz w:val="18"/>
          <w:szCs w:val="18"/>
        </w:rPr>
        <w:t>Je požadována integrace na systém SAP, který je zdrojovým systémem číselníku zakázek. Zakázky budou využity v aplikaci využity pro zaúčtování nákladů. Data jsou dostupná pomocí technologie local interface EJB 3.</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33" w:name="_Toc76740825"/>
      <w:r w:rsidRPr="002B77E7">
        <w:rPr>
          <w:rFonts w:asciiTheme="minorHAnsi" w:hAnsiTheme="minorHAnsi"/>
          <w:sz w:val="18"/>
          <w:szCs w:val="18"/>
        </w:rPr>
        <w:t>SAP FI</w:t>
      </w:r>
      <w:bookmarkEnd w:id="33"/>
    </w:p>
    <w:p w:rsidR="00BE2803" w:rsidRPr="002B77E7" w:rsidRDefault="00BE2803" w:rsidP="00BE2803">
      <w:pPr>
        <w:rPr>
          <w:sz w:val="18"/>
          <w:szCs w:val="18"/>
        </w:rPr>
      </w:pPr>
      <w:r w:rsidRPr="002B77E7">
        <w:rPr>
          <w:sz w:val="18"/>
          <w:szCs w:val="18"/>
        </w:rPr>
        <w:t>Je požadována integrace na systém SAP, který pomocí integračního rozhraní bude poskytovat aktuální kurzy cizích měn. Aplikace bude na základě aktuálních kurzů přepočítávat cizí měny na CZK.</w:t>
      </w:r>
    </w:p>
    <w:p w:rsidR="00BE2803" w:rsidRPr="002B77E7" w:rsidRDefault="00BE2803" w:rsidP="00BE2803">
      <w:pPr>
        <w:rPr>
          <w:sz w:val="18"/>
          <w:szCs w:val="18"/>
        </w:rPr>
      </w:pPr>
      <w:r w:rsidRPr="002B77E7">
        <w:rPr>
          <w:sz w:val="18"/>
          <w:szCs w:val="18"/>
        </w:rPr>
        <w:t>Detailní proces integračních vazeb mezi aplikací a systémem SAP FI bude předmětem detailní analýzy.</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34" w:name="_Toc76740826"/>
      <w:r w:rsidRPr="002B77E7">
        <w:rPr>
          <w:rFonts w:asciiTheme="minorHAnsi" w:hAnsiTheme="minorHAnsi"/>
          <w:sz w:val="18"/>
          <w:szCs w:val="18"/>
        </w:rPr>
        <w:t>Spisová služba</w:t>
      </w:r>
      <w:bookmarkEnd w:id="34"/>
    </w:p>
    <w:p w:rsidR="00BE2803" w:rsidRPr="002B77E7" w:rsidRDefault="00BE2803" w:rsidP="00BE2803">
      <w:pPr>
        <w:rPr>
          <w:sz w:val="18"/>
          <w:szCs w:val="18"/>
        </w:rPr>
      </w:pPr>
      <w:r w:rsidRPr="002B77E7">
        <w:rPr>
          <w:sz w:val="18"/>
          <w:szCs w:val="18"/>
        </w:rPr>
        <w:t>Z pohledu spisové služby je aplikace ZCP informačním systémem spravujícím dokumenty dle NSESSS (</w:t>
      </w:r>
      <w:hyperlink r:id="rId11" w:history="1">
        <w:r w:rsidRPr="002B77E7">
          <w:rPr>
            <w:rStyle w:val="Hypertextovodkaz"/>
            <w:sz w:val="18"/>
            <w:szCs w:val="18"/>
          </w:rPr>
          <w:t>https://www.mvcr.cz/clanek/narodni-standard-pro-elektronicke-systemy-spisove-sluzby.aspx</w:t>
        </w:r>
      </w:hyperlink>
      <w:r w:rsidRPr="002B77E7">
        <w:rPr>
          <w:sz w:val="18"/>
          <w:szCs w:val="18"/>
        </w:rPr>
        <w:t>), který generuje dokumenty.</w:t>
      </w:r>
    </w:p>
    <w:p w:rsidR="00BE2803" w:rsidRPr="002B77E7" w:rsidRDefault="00BE2803" w:rsidP="00BE2803">
      <w:pPr>
        <w:rPr>
          <w:sz w:val="18"/>
          <w:szCs w:val="18"/>
        </w:rPr>
      </w:pPr>
      <w:r w:rsidRPr="002B77E7">
        <w:rPr>
          <w:sz w:val="18"/>
          <w:szCs w:val="18"/>
        </w:rPr>
        <w:t>Je požadována integrace na systém spisové služby pomocí webových služeb dle NSESSS.</w:t>
      </w:r>
    </w:p>
    <w:p w:rsidR="00BE2803" w:rsidRPr="002B77E7" w:rsidRDefault="00BE2803" w:rsidP="00BE2803">
      <w:pPr>
        <w:rPr>
          <w:sz w:val="18"/>
          <w:szCs w:val="18"/>
        </w:rPr>
      </w:pPr>
      <w:r w:rsidRPr="002B77E7">
        <w:rPr>
          <w:sz w:val="18"/>
          <w:szCs w:val="18"/>
        </w:rPr>
        <w:t>Detailní proces integračních vazeb mezi aplikací a spisovou službou bude předmětem detailní analýzy.</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35" w:name="_Toc76740827"/>
      <w:r w:rsidRPr="002B77E7">
        <w:rPr>
          <w:rFonts w:asciiTheme="minorHAnsi" w:hAnsiTheme="minorHAnsi"/>
          <w:sz w:val="18"/>
          <w:szCs w:val="18"/>
        </w:rPr>
        <w:t>EVYDO</w:t>
      </w:r>
      <w:bookmarkEnd w:id="35"/>
    </w:p>
    <w:p w:rsidR="00BE2803" w:rsidRPr="002B77E7" w:rsidRDefault="00BE2803" w:rsidP="00BE2803">
      <w:pPr>
        <w:rPr>
          <w:sz w:val="18"/>
          <w:szCs w:val="18"/>
        </w:rPr>
      </w:pPr>
      <w:r w:rsidRPr="002B77E7">
        <w:rPr>
          <w:sz w:val="18"/>
          <w:szCs w:val="18"/>
        </w:rPr>
        <w:t>Je požadováno integrační rozhraní na straně aplikace ZPC, pomocí kterého budou zpřístupněna data ZPC do úlohy EVYDO2. Rozhraní je požadováno pomocí webové služby SOAP, řízení přístupu pomocí basic autentizace.</w:t>
      </w:r>
    </w:p>
    <w:p w:rsidR="00BE2803" w:rsidRPr="002B77E7" w:rsidRDefault="00BE2803" w:rsidP="00BE2803">
      <w:pPr>
        <w:rPr>
          <w:sz w:val="18"/>
          <w:szCs w:val="18"/>
        </w:rPr>
      </w:pPr>
      <w:r w:rsidRPr="002B77E7">
        <w:rPr>
          <w:sz w:val="18"/>
          <w:szCs w:val="18"/>
        </w:rPr>
        <w:lastRenderedPageBreak/>
        <w:t>Detailní proces integračních vazeb mezi aplikací a systémem EVYDO2 bude předmětem detailní analýzy.</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36" w:name="_Toc76740828"/>
      <w:r w:rsidRPr="002B77E7">
        <w:rPr>
          <w:rFonts w:asciiTheme="minorHAnsi" w:hAnsiTheme="minorHAnsi"/>
          <w:sz w:val="18"/>
          <w:szCs w:val="18"/>
        </w:rPr>
        <w:t>Docházka</w:t>
      </w:r>
      <w:bookmarkEnd w:id="36"/>
    </w:p>
    <w:p w:rsidR="00BE2803" w:rsidRPr="002B77E7" w:rsidRDefault="00BE2803" w:rsidP="00BE2803">
      <w:pPr>
        <w:rPr>
          <w:sz w:val="18"/>
          <w:szCs w:val="18"/>
        </w:rPr>
      </w:pPr>
      <w:r w:rsidRPr="002B77E7">
        <w:rPr>
          <w:sz w:val="18"/>
          <w:szCs w:val="18"/>
        </w:rPr>
        <w:t>Data týkající se výkonů práce budou automaticky zapsána do docházkové aplikace EPPD. Integrace bude pomocí technologie local interface EJB 3.0.</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37" w:name="_Toc76740829"/>
      <w:r w:rsidRPr="002B77E7">
        <w:rPr>
          <w:rFonts w:asciiTheme="minorHAnsi" w:hAnsiTheme="minorHAnsi"/>
          <w:sz w:val="18"/>
          <w:szCs w:val="18"/>
        </w:rPr>
        <w:t>Tuzemské pracovní cesty</w:t>
      </w:r>
      <w:bookmarkEnd w:id="37"/>
    </w:p>
    <w:p w:rsidR="00BE2803" w:rsidRPr="002B77E7" w:rsidRDefault="00BE2803" w:rsidP="00BE2803">
      <w:pPr>
        <w:rPr>
          <w:sz w:val="18"/>
          <w:szCs w:val="18"/>
        </w:rPr>
      </w:pPr>
      <w:r w:rsidRPr="002B77E7">
        <w:rPr>
          <w:sz w:val="18"/>
          <w:szCs w:val="18"/>
        </w:rPr>
        <w:t>Je požadována integrace na aplikaci tuzemských pracovních cest, pomocí kterého se budou automaticky vytvářet tuzemské pracovní cesty v těch případech, kdy zahraniční pracovní cesta začíná nebo končí tuzemskou pracovní cestou. Integrace bude pomocí technologie local interface EJB 3.0.</w:t>
      </w:r>
    </w:p>
    <w:p w:rsidR="00BE2803" w:rsidRPr="002B77E7" w:rsidRDefault="00BE2803" w:rsidP="00BE2803">
      <w:pPr>
        <w:rPr>
          <w:sz w:val="18"/>
          <w:szCs w:val="18"/>
        </w:rPr>
      </w:pPr>
      <w:r w:rsidRPr="002B77E7">
        <w:rPr>
          <w:sz w:val="18"/>
          <w:szCs w:val="18"/>
        </w:rPr>
        <w:t>Detailní proces integračních vazeb mezi aplikací ZPC a aplikací tuzemských pracovních cest bude předmětem detailní analýzy.</w:t>
      </w:r>
    </w:p>
    <w:p w:rsidR="00BE2803" w:rsidRPr="002B77E7" w:rsidRDefault="00BE2803" w:rsidP="00BE2803">
      <w:pPr>
        <w:jc w:val="left"/>
        <w:rPr>
          <w:rFonts w:eastAsiaTheme="majorEastAsia" w:cstheme="majorBidi"/>
          <w:color w:val="001F42" w:themeColor="accent1" w:themeShade="BF"/>
          <w:sz w:val="18"/>
          <w:szCs w:val="18"/>
        </w:rPr>
      </w:pPr>
      <w:r w:rsidRPr="002B77E7">
        <w:rPr>
          <w:sz w:val="18"/>
          <w:szCs w:val="18"/>
        </w:rPr>
        <w:br w:type="page"/>
      </w:r>
    </w:p>
    <w:p w:rsidR="00BE2803" w:rsidRPr="002B77E7" w:rsidRDefault="00BE2803" w:rsidP="00BE2803">
      <w:pPr>
        <w:pStyle w:val="Nadpis1"/>
        <w:numPr>
          <w:ilvl w:val="0"/>
          <w:numId w:val="5"/>
        </w:numPr>
        <w:suppressAutoHyphens w:val="0"/>
        <w:spacing w:before="360" w:after="120"/>
        <w:rPr>
          <w:rFonts w:asciiTheme="minorHAnsi" w:hAnsiTheme="minorHAnsi"/>
          <w:sz w:val="18"/>
          <w:szCs w:val="18"/>
        </w:rPr>
      </w:pPr>
      <w:bookmarkStart w:id="38" w:name="_Toc76740830"/>
      <w:r w:rsidRPr="002B77E7">
        <w:rPr>
          <w:rFonts w:asciiTheme="minorHAnsi" w:hAnsiTheme="minorHAnsi"/>
          <w:sz w:val="18"/>
          <w:szCs w:val="18"/>
        </w:rPr>
        <w:lastRenderedPageBreak/>
        <w:t>Etapy dodání díla</w:t>
      </w:r>
      <w:bookmarkEnd w:id="38"/>
    </w:p>
    <w:p w:rsidR="00BE2803" w:rsidRPr="002B77E7" w:rsidRDefault="00BE2803" w:rsidP="00BE2803">
      <w:pPr>
        <w:rPr>
          <w:sz w:val="18"/>
          <w:szCs w:val="18"/>
        </w:rPr>
      </w:pPr>
      <w:r w:rsidRPr="002B77E7">
        <w:rPr>
          <w:sz w:val="18"/>
          <w:szCs w:val="18"/>
        </w:rPr>
        <w:t>Zadavatel požaduje vypracování závazného harmonogramu dodání díla ve třech etapách. Je požadováno zachování posloupnosti etap, dle uvedeného přehledu níže.</w:t>
      </w:r>
    </w:p>
    <w:p w:rsidR="00BE2803" w:rsidRPr="002B77E7" w:rsidRDefault="00BE2803" w:rsidP="00BE2803">
      <w:pPr>
        <w:rPr>
          <w:sz w:val="18"/>
          <w:szCs w:val="18"/>
        </w:rPr>
      </w:pPr>
      <w:r w:rsidRPr="002B77E7">
        <w:rPr>
          <w:sz w:val="18"/>
          <w:szCs w:val="18"/>
        </w:rPr>
        <w:t>Požadované etapy:</w:t>
      </w:r>
    </w:p>
    <w:p w:rsidR="00BE2803" w:rsidRPr="002B77E7" w:rsidRDefault="00BE2803" w:rsidP="00BE2803">
      <w:pPr>
        <w:pStyle w:val="Odstavecseseznamem"/>
        <w:numPr>
          <w:ilvl w:val="0"/>
          <w:numId w:val="19"/>
        </w:numPr>
        <w:rPr>
          <w:sz w:val="18"/>
          <w:szCs w:val="18"/>
        </w:rPr>
      </w:pPr>
      <w:r w:rsidRPr="002B77E7">
        <w:rPr>
          <w:sz w:val="18"/>
          <w:szCs w:val="18"/>
        </w:rPr>
        <w:t>Etapa</w:t>
      </w:r>
    </w:p>
    <w:p w:rsidR="00BE2803" w:rsidRPr="002B77E7" w:rsidRDefault="00BE2803" w:rsidP="00BE2803">
      <w:pPr>
        <w:pStyle w:val="Odstavecseseznamem"/>
        <w:numPr>
          <w:ilvl w:val="1"/>
          <w:numId w:val="19"/>
        </w:numPr>
        <w:rPr>
          <w:sz w:val="18"/>
          <w:szCs w:val="18"/>
        </w:rPr>
      </w:pPr>
      <w:r w:rsidRPr="002B77E7">
        <w:rPr>
          <w:sz w:val="18"/>
          <w:szCs w:val="18"/>
        </w:rPr>
        <w:t>Záměr, schvalování, vybavení, vyúčtování, schvalování vyúčtování a zpráva ze ZPC.</w:t>
      </w:r>
    </w:p>
    <w:p w:rsidR="00BE2803" w:rsidRPr="002B77E7" w:rsidRDefault="00BE2803" w:rsidP="00BE2803">
      <w:pPr>
        <w:pStyle w:val="Odstavecseseznamem"/>
        <w:numPr>
          <w:ilvl w:val="1"/>
          <w:numId w:val="19"/>
        </w:numPr>
        <w:rPr>
          <w:sz w:val="18"/>
          <w:szCs w:val="18"/>
        </w:rPr>
      </w:pPr>
      <w:r w:rsidRPr="002B77E7">
        <w:rPr>
          <w:sz w:val="18"/>
          <w:szCs w:val="18"/>
        </w:rPr>
        <w:t>ZPC schvalované ředitelem OJ.</w:t>
      </w:r>
    </w:p>
    <w:p w:rsidR="00BE2803" w:rsidRPr="002B77E7" w:rsidRDefault="00BE2803" w:rsidP="00BE2803">
      <w:pPr>
        <w:pStyle w:val="Odstavecseseznamem"/>
        <w:numPr>
          <w:ilvl w:val="1"/>
          <w:numId w:val="19"/>
        </w:numPr>
        <w:rPr>
          <w:sz w:val="18"/>
          <w:szCs w:val="18"/>
        </w:rPr>
      </w:pPr>
      <w:r w:rsidRPr="002B77E7">
        <w:rPr>
          <w:sz w:val="18"/>
          <w:szCs w:val="18"/>
        </w:rPr>
        <w:t>Mezinárodní jednání v ČR.</w:t>
      </w:r>
    </w:p>
    <w:p w:rsidR="00BE2803" w:rsidRPr="002B77E7" w:rsidRDefault="00BE2803" w:rsidP="00BE2803">
      <w:pPr>
        <w:pStyle w:val="Odstavecseseznamem"/>
        <w:numPr>
          <w:ilvl w:val="1"/>
          <w:numId w:val="19"/>
        </w:numPr>
        <w:rPr>
          <w:sz w:val="18"/>
          <w:szCs w:val="18"/>
        </w:rPr>
      </w:pPr>
      <w:r w:rsidRPr="002B77E7">
        <w:rPr>
          <w:sz w:val="18"/>
          <w:szCs w:val="18"/>
        </w:rPr>
        <w:t>Mezinárodní jednání distanční formou</w:t>
      </w:r>
    </w:p>
    <w:p w:rsidR="00BE2803" w:rsidRPr="002B77E7" w:rsidRDefault="00BE2803" w:rsidP="00BE2803">
      <w:pPr>
        <w:pStyle w:val="Odstavecseseznamem"/>
        <w:numPr>
          <w:ilvl w:val="1"/>
          <w:numId w:val="19"/>
        </w:numPr>
        <w:rPr>
          <w:sz w:val="18"/>
          <w:szCs w:val="18"/>
        </w:rPr>
      </w:pPr>
      <w:r w:rsidRPr="002B77E7">
        <w:rPr>
          <w:sz w:val="18"/>
          <w:szCs w:val="18"/>
        </w:rPr>
        <w:t>Evidence zpráv z mezinárodních jednání.</w:t>
      </w:r>
    </w:p>
    <w:p w:rsidR="00BE2803" w:rsidRPr="002B77E7" w:rsidRDefault="00BE2803" w:rsidP="00BE2803">
      <w:pPr>
        <w:pStyle w:val="Odstavecseseznamem"/>
        <w:numPr>
          <w:ilvl w:val="1"/>
          <w:numId w:val="19"/>
        </w:numPr>
        <w:rPr>
          <w:sz w:val="18"/>
          <w:szCs w:val="18"/>
        </w:rPr>
      </w:pPr>
      <w:r w:rsidRPr="002B77E7">
        <w:rPr>
          <w:sz w:val="18"/>
          <w:szCs w:val="18"/>
        </w:rPr>
        <w:t>Integrační vazby.</w:t>
      </w:r>
    </w:p>
    <w:p w:rsidR="00BE2803" w:rsidRPr="002B77E7" w:rsidRDefault="00BE2803" w:rsidP="00BE2803">
      <w:pPr>
        <w:pStyle w:val="Odstavecseseznamem"/>
        <w:numPr>
          <w:ilvl w:val="1"/>
          <w:numId w:val="19"/>
        </w:numPr>
        <w:rPr>
          <w:sz w:val="18"/>
          <w:szCs w:val="18"/>
        </w:rPr>
      </w:pPr>
      <w:r w:rsidRPr="002B77E7">
        <w:rPr>
          <w:sz w:val="18"/>
          <w:szCs w:val="18"/>
        </w:rPr>
        <w:t>Tiskové výstupy.</w:t>
      </w:r>
    </w:p>
    <w:p w:rsidR="00BE2803" w:rsidRPr="002B77E7" w:rsidRDefault="00BE2803" w:rsidP="00BE2803">
      <w:pPr>
        <w:pStyle w:val="Odstavecseseznamem"/>
        <w:numPr>
          <w:ilvl w:val="1"/>
          <w:numId w:val="19"/>
        </w:numPr>
        <w:rPr>
          <w:sz w:val="18"/>
          <w:szCs w:val="18"/>
        </w:rPr>
      </w:pPr>
      <w:r w:rsidRPr="002B77E7">
        <w:rPr>
          <w:sz w:val="18"/>
          <w:szCs w:val="18"/>
        </w:rPr>
        <w:t>Notifikace.</w:t>
      </w:r>
    </w:p>
    <w:p w:rsidR="00BE2803" w:rsidRPr="002B77E7" w:rsidRDefault="00BE2803" w:rsidP="00BE2803">
      <w:pPr>
        <w:pStyle w:val="Odstavecseseznamem"/>
        <w:numPr>
          <w:ilvl w:val="1"/>
          <w:numId w:val="19"/>
        </w:numPr>
        <w:rPr>
          <w:sz w:val="18"/>
          <w:szCs w:val="18"/>
        </w:rPr>
      </w:pPr>
      <w:r w:rsidRPr="002B77E7">
        <w:rPr>
          <w:sz w:val="18"/>
          <w:szCs w:val="18"/>
        </w:rPr>
        <w:t>Zástupy.</w:t>
      </w:r>
    </w:p>
    <w:p w:rsidR="00BE2803" w:rsidRPr="002B77E7" w:rsidRDefault="00BE2803" w:rsidP="00BE2803">
      <w:pPr>
        <w:pStyle w:val="Odstavecseseznamem"/>
        <w:numPr>
          <w:ilvl w:val="1"/>
          <w:numId w:val="19"/>
        </w:numPr>
        <w:rPr>
          <w:sz w:val="18"/>
          <w:szCs w:val="18"/>
        </w:rPr>
      </w:pPr>
      <w:r w:rsidRPr="002B77E7">
        <w:rPr>
          <w:sz w:val="18"/>
          <w:szCs w:val="18"/>
        </w:rPr>
        <w:t>Role.</w:t>
      </w:r>
    </w:p>
    <w:p w:rsidR="00BE2803" w:rsidRPr="002B77E7" w:rsidRDefault="00BE2803" w:rsidP="00BE2803">
      <w:pPr>
        <w:pStyle w:val="Odstavecseseznamem"/>
        <w:numPr>
          <w:ilvl w:val="0"/>
          <w:numId w:val="19"/>
        </w:numPr>
        <w:rPr>
          <w:sz w:val="18"/>
          <w:szCs w:val="18"/>
        </w:rPr>
      </w:pPr>
      <w:r w:rsidRPr="002B77E7">
        <w:rPr>
          <w:sz w:val="18"/>
          <w:szCs w:val="18"/>
        </w:rPr>
        <w:t>Etapa</w:t>
      </w:r>
    </w:p>
    <w:p w:rsidR="00BE2803" w:rsidRPr="002B77E7" w:rsidRDefault="00BE2803" w:rsidP="00BE2803">
      <w:pPr>
        <w:pStyle w:val="Odstavecseseznamem"/>
        <w:numPr>
          <w:ilvl w:val="1"/>
          <w:numId w:val="19"/>
        </w:numPr>
        <w:rPr>
          <w:sz w:val="18"/>
          <w:szCs w:val="18"/>
        </w:rPr>
      </w:pPr>
      <w:r w:rsidRPr="002B77E7">
        <w:rPr>
          <w:sz w:val="18"/>
          <w:szCs w:val="18"/>
        </w:rPr>
        <w:t>Roční finanční plán ZPC.</w:t>
      </w:r>
    </w:p>
    <w:p w:rsidR="00BE2803" w:rsidRPr="002B77E7" w:rsidRDefault="00BE2803" w:rsidP="00BE2803">
      <w:pPr>
        <w:pStyle w:val="Odstavecseseznamem"/>
        <w:numPr>
          <w:ilvl w:val="0"/>
          <w:numId w:val="19"/>
        </w:numPr>
        <w:rPr>
          <w:sz w:val="18"/>
          <w:szCs w:val="18"/>
        </w:rPr>
      </w:pPr>
      <w:r w:rsidRPr="002B77E7">
        <w:rPr>
          <w:sz w:val="18"/>
          <w:szCs w:val="18"/>
        </w:rPr>
        <w:t>Etapa</w:t>
      </w:r>
    </w:p>
    <w:p w:rsidR="00BE2803" w:rsidRPr="002B77E7" w:rsidRDefault="00BE2803" w:rsidP="00BE2803">
      <w:pPr>
        <w:pStyle w:val="Odstavecseseznamem"/>
        <w:numPr>
          <w:ilvl w:val="1"/>
          <w:numId w:val="19"/>
        </w:numPr>
        <w:rPr>
          <w:sz w:val="18"/>
          <w:szCs w:val="18"/>
        </w:rPr>
      </w:pPr>
      <w:r w:rsidRPr="002B77E7">
        <w:rPr>
          <w:sz w:val="18"/>
          <w:szCs w:val="18"/>
        </w:rPr>
        <w:t>Reporty.</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39" w:name="_Toc76740831"/>
      <w:r w:rsidRPr="002B77E7">
        <w:rPr>
          <w:rFonts w:asciiTheme="minorHAnsi" w:hAnsiTheme="minorHAnsi"/>
          <w:sz w:val="18"/>
          <w:szCs w:val="18"/>
        </w:rPr>
        <w:t>Etapa I</w:t>
      </w:r>
      <w:bookmarkEnd w:id="39"/>
    </w:p>
    <w:p w:rsidR="00BE2803" w:rsidRPr="002B77E7" w:rsidRDefault="00BE2803" w:rsidP="00BE2803">
      <w:pPr>
        <w:pStyle w:val="Odstavecseseznamem"/>
        <w:numPr>
          <w:ilvl w:val="0"/>
          <w:numId w:val="15"/>
        </w:numPr>
        <w:rPr>
          <w:sz w:val="18"/>
          <w:szCs w:val="18"/>
        </w:rPr>
      </w:pPr>
      <w:r w:rsidRPr="002B77E7">
        <w:rPr>
          <w:sz w:val="18"/>
          <w:szCs w:val="18"/>
        </w:rPr>
        <w:t>T1 - detailní návrh řešení – max. 12 týdnů*.</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T2 - implementace testovací verze a instalace na testovací prostředí – max 20 týdnů*.</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T3 - testovací provoz – max. 4 týdny.</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T4 - zapracování připomínek z testovacího provozu a instalace na produkční prostředí – max 4 týdny*.</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40" w:name="_Toc76740832"/>
      <w:r w:rsidRPr="002B77E7">
        <w:rPr>
          <w:rFonts w:asciiTheme="minorHAnsi" w:hAnsiTheme="minorHAnsi"/>
          <w:sz w:val="18"/>
          <w:szCs w:val="18"/>
        </w:rPr>
        <w:t>Etapa II</w:t>
      </w:r>
      <w:bookmarkEnd w:id="40"/>
    </w:p>
    <w:p w:rsidR="00BE2803" w:rsidRPr="002B77E7" w:rsidRDefault="00BE2803" w:rsidP="00BE2803">
      <w:pPr>
        <w:rPr>
          <w:sz w:val="18"/>
          <w:szCs w:val="18"/>
        </w:rPr>
      </w:pPr>
      <w:r w:rsidRPr="002B77E7">
        <w:rPr>
          <w:sz w:val="18"/>
          <w:szCs w:val="18"/>
        </w:rPr>
        <w:t>Je požadováno, aby etapa II byla zahájena nejdříve po zahájení T2 Etapy I.</w:t>
      </w:r>
    </w:p>
    <w:p w:rsidR="00BE2803" w:rsidRPr="002B77E7" w:rsidRDefault="00BE2803" w:rsidP="00BE2803">
      <w:pPr>
        <w:pStyle w:val="Odstavecseseznamem"/>
        <w:numPr>
          <w:ilvl w:val="0"/>
          <w:numId w:val="15"/>
        </w:numPr>
        <w:rPr>
          <w:sz w:val="18"/>
          <w:szCs w:val="18"/>
        </w:rPr>
      </w:pPr>
      <w:r w:rsidRPr="002B77E7">
        <w:rPr>
          <w:sz w:val="18"/>
          <w:szCs w:val="18"/>
        </w:rPr>
        <w:t>T1 - detailní návrh řešení – max. 8 týdny*.</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T2 - implementace testovací verze a instalace na testovací prostředí – max 10 týdnů*.</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T3 - testovací provoz – max. 4 týdny.</w:t>
      </w:r>
    </w:p>
    <w:p w:rsidR="00BE2803" w:rsidRPr="002B77E7" w:rsidRDefault="00BE2803" w:rsidP="00BE2803">
      <w:pPr>
        <w:pStyle w:val="Odstavecseseznamem"/>
        <w:numPr>
          <w:ilvl w:val="1"/>
          <w:numId w:val="15"/>
        </w:numPr>
        <w:spacing w:after="200" w:line="276" w:lineRule="auto"/>
        <w:rPr>
          <w:sz w:val="18"/>
          <w:szCs w:val="18"/>
        </w:rPr>
      </w:pPr>
      <w:r w:rsidRPr="002B77E7">
        <w:rPr>
          <w:sz w:val="18"/>
          <w:szCs w:val="18"/>
        </w:rPr>
        <w:t>Testovací provoz etapy II je možné zahájit až po ukončení testovacího provozu etapy I (Etapa I, milník T3).</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T4 - zapracování připomínek z testovacího provozu a instalace na produkční prostředí – max 4 týdny*.</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41" w:name="_Toc76740833"/>
      <w:r w:rsidRPr="002B77E7">
        <w:rPr>
          <w:rFonts w:asciiTheme="minorHAnsi" w:hAnsiTheme="minorHAnsi"/>
          <w:sz w:val="18"/>
          <w:szCs w:val="18"/>
        </w:rPr>
        <w:t>Etapa III</w:t>
      </w:r>
      <w:bookmarkEnd w:id="41"/>
    </w:p>
    <w:p w:rsidR="00BE2803" w:rsidRPr="002B77E7" w:rsidRDefault="00BE2803" w:rsidP="00BE2803">
      <w:pPr>
        <w:rPr>
          <w:sz w:val="18"/>
          <w:szCs w:val="18"/>
        </w:rPr>
      </w:pPr>
      <w:r w:rsidRPr="002B77E7">
        <w:rPr>
          <w:sz w:val="18"/>
          <w:szCs w:val="18"/>
        </w:rPr>
        <w:t>Je požadováno, aby etapa III byla zahájena nejdříve po zahájení T2 Etapy II.</w:t>
      </w:r>
    </w:p>
    <w:p w:rsidR="00BE2803" w:rsidRPr="002B77E7" w:rsidRDefault="00BE2803" w:rsidP="00BE2803">
      <w:pPr>
        <w:pStyle w:val="Odstavecseseznamem"/>
        <w:numPr>
          <w:ilvl w:val="0"/>
          <w:numId w:val="15"/>
        </w:numPr>
        <w:rPr>
          <w:sz w:val="18"/>
          <w:szCs w:val="18"/>
        </w:rPr>
      </w:pPr>
      <w:r w:rsidRPr="002B77E7">
        <w:rPr>
          <w:sz w:val="18"/>
          <w:szCs w:val="18"/>
        </w:rPr>
        <w:t>T1 - detailní návrh řešení – max. 8 týdny*.</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T2 - implementace testovací verze a instalace na testovací prostředí – max 8 týdnů*.</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T3 - testovací provoz – max. 4 týdny.</w:t>
      </w:r>
    </w:p>
    <w:p w:rsidR="00BE2803" w:rsidRPr="002B77E7" w:rsidRDefault="00BE2803" w:rsidP="00BE2803">
      <w:pPr>
        <w:pStyle w:val="Odstavecseseznamem"/>
        <w:numPr>
          <w:ilvl w:val="1"/>
          <w:numId w:val="15"/>
        </w:numPr>
        <w:spacing w:after="200" w:line="276" w:lineRule="auto"/>
        <w:rPr>
          <w:sz w:val="18"/>
          <w:szCs w:val="18"/>
        </w:rPr>
      </w:pPr>
      <w:r w:rsidRPr="002B77E7">
        <w:rPr>
          <w:sz w:val="18"/>
          <w:szCs w:val="18"/>
        </w:rPr>
        <w:t>Testovací provoz etapy III je možné zahájit až po ukončení testovacího provozu etapy II (Etapa II, milník T3).</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T4 - zapracování připomínek z testovacího provozu a instalace na produkční prostředí – max 4 týdny*.</w:t>
      </w:r>
    </w:p>
    <w:p w:rsidR="00BE2803" w:rsidRPr="002B77E7" w:rsidRDefault="00BE2803" w:rsidP="00BE2803">
      <w:pPr>
        <w:rPr>
          <w:sz w:val="18"/>
          <w:szCs w:val="18"/>
        </w:rPr>
      </w:pPr>
      <w:r w:rsidRPr="002B77E7">
        <w:rPr>
          <w:sz w:val="18"/>
          <w:szCs w:val="18"/>
        </w:rPr>
        <w:t>Zhotovitel po zahájení projektu předloží závazný detailní harmonogram realizace do 5 pracovních dnů. Nedodržení harmonogramu ze závažných důvodů ze strany zhotovitele, je považováno za hrubé porušení smlouvy a zadavatele opravňuje k odstoupení od smlouvy.</w:t>
      </w:r>
    </w:p>
    <w:p w:rsidR="00BE2803" w:rsidRPr="002B77E7" w:rsidRDefault="00BE2803" w:rsidP="00BE2803">
      <w:pPr>
        <w:rPr>
          <w:sz w:val="18"/>
          <w:szCs w:val="18"/>
        </w:rPr>
      </w:pPr>
      <w:r w:rsidRPr="002B77E7">
        <w:rPr>
          <w:sz w:val="18"/>
          <w:szCs w:val="18"/>
        </w:rPr>
        <w:t>Dodání díla je zadavatelem požadována nejpozději do 11 měsíců od nabytí účinnosti smlouvy.</w:t>
      </w:r>
    </w:p>
    <w:p w:rsidR="00BE2803" w:rsidRPr="002B77E7" w:rsidRDefault="00BE2803" w:rsidP="00BE2803">
      <w:pPr>
        <w:rPr>
          <w:sz w:val="18"/>
          <w:szCs w:val="18"/>
        </w:rPr>
      </w:pPr>
      <w:r w:rsidRPr="002B77E7">
        <w:rPr>
          <w:sz w:val="18"/>
          <w:szCs w:val="18"/>
        </w:rPr>
        <w:lastRenderedPageBreak/>
        <w:t>* Uvedené termíny jsou maximální navrhovanou hodnotou, dodavatel v harmonogramu navrhne maximální závazné hodnoty.</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42" w:name="_Toc76740834"/>
      <w:r w:rsidRPr="002B77E7">
        <w:rPr>
          <w:rFonts w:asciiTheme="minorHAnsi" w:hAnsiTheme="minorHAnsi"/>
          <w:sz w:val="18"/>
          <w:szCs w:val="18"/>
        </w:rPr>
        <w:t>Fakturační milníky</w:t>
      </w:r>
      <w:bookmarkEnd w:id="42"/>
    </w:p>
    <w:p w:rsidR="00BE2803" w:rsidRPr="002B77E7" w:rsidRDefault="00BE2803" w:rsidP="00BE2803">
      <w:pPr>
        <w:rPr>
          <w:sz w:val="18"/>
          <w:szCs w:val="18"/>
        </w:rPr>
      </w:pPr>
      <w:r w:rsidRPr="002B77E7">
        <w:rPr>
          <w:sz w:val="18"/>
          <w:szCs w:val="18"/>
        </w:rPr>
        <w:t xml:space="preserve">Zadavatel </w:t>
      </w:r>
      <w:r w:rsidR="0038318A" w:rsidRPr="002B77E7">
        <w:rPr>
          <w:sz w:val="18"/>
          <w:szCs w:val="18"/>
        </w:rPr>
        <w:t xml:space="preserve">určuje </w:t>
      </w:r>
      <w:r w:rsidRPr="002B77E7">
        <w:rPr>
          <w:sz w:val="18"/>
          <w:szCs w:val="18"/>
        </w:rPr>
        <w:t>jednotlivé etapy jako fakturační milníky s procentuálním rozložením viz odrážky níže:</w:t>
      </w:r>
    </w:p>
    <w:p w:rsidR="00BE2803" w:rsidRPr="002B77E7" w:rsidRDefault="00BE2803" w:rsidP="00BE2803">
      <w:pPr>
        <w:pStyle w:val="Odstavecseseznamem"/>
        <w:numPr>
          <w:ilvl w:val="0"/>
          <w:numId w:val="15"/>
        </w:numPr>
        <w:rPr>
          <w:sz w:val="18"/>
          <w:szCs w:val="18"/>
        </w:rPr>
      </w:pPr>
      <w:r w:rsidRPr="002B77E7">
        <w:rPr>
          <w:sz w:val="18"/>
          <w:szCs w:val="18"/>
        </w:rPr>
        <w:t>etapa I – 60 % z celkové ceny,</w:t>
      </w:r>
    </w:p>
    <w:p w:rsidR="00BE2803" w:rsidRPr="002B77E7" w:rsidRDefault="00BE2803" w:rsidP="00BE2803">
      <w:pPr>
        <w:pStyle w:val="Odstavecseseznamem"/>
        <w:numPr>
          <w:ilvl w:val="0"/>
          <w:numId w:val="15"/>
        </w:numPr>
        <w:rPr>
          <w:sz w:val="18"/>
          <w:szCs w:val="18"/>
        </w:rPr>
      </w:pPr>
      <w:r w:rsidRPr="002B77E7">
        <w:rPr>
          <w:sz w:val="18"/>
          <w:szCs w:val="18"/>
        </w:rPr>
        <w:t>etapa II – 20 % z celkové ceny,</w:t>
      </w:r>
    </w:p>
    <w:p w:rsidR="00BE2803" w:rsidRPr="002B77E7" w:rsidRDefault="00BE2803" w:rsidP="00BE2803">
      <w:pPr>
        <w:pStyle w:val="Odstavecseseznamem"/>
        <w:numPr>
          <w:ilvl w:val="0"/>
          <w:numId w:val="15"/>
        </w:numPr>
        <w:rPr>
          <w:sz w:val="18"/>
          <w:szCs w:val="18"/>
        </w:rPr>
      </w:pPr>
      <w:r w:rsidRPr="002B77E7">
        <w:rPr>
          <w:sz w:val="18"/>
          <w:szCs w:val="18"/>
        </w:rPr>
        <w:t>etapa III – 20 % z celkové ceny.</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43" w:name="_Toc46935897"/>
      <w:bookmarkStart w:id="44" w:name="_Toc76740835"/>
      <w:r w:rsidRPr="002B77E7">
        <w:rPr>
          <w:rFonts w:asciiTheme="minorHAnsi" w:hAnsiTheme="minorHAnsi"/>
          <w:sz w:val="18"/>
          <w:szCs w:val="18"/>
        </w:rPr>
        <w:t>Detailní návrh řešení</w:t>
      </w:r>
      <w:bookmarkEnd w:id="43"/>
      <w:bookmarkEnd w:id="44"/>
    </w:p>
    <w:p w:rsidR="00BE2803" w:rsidRPr="002B77E7" w:rsidRDefault="00BE2803" w:rsidP="00BE2803">
      <w:pPr>
        <w:rPr>
          <w:sz w:val="18"/>
          <w:szCs w:val="18"/>
        </w:rPr>
      </w:pPr>
      <w:r w:rsidRPr="002B77E7">
        <w:rPr>
          <w:sz w:val="18"/>
          <w:szCs w:val="18"/>
        </w:rPr>
        <w:t>Dodavatel provede analýzu a návrh řešení digitalizace výše uvedených procesů v rámci nového informačního systému.</w:t>
      </w:r>
    </w:p>
    <w:p w:rsidR="00BE2803" w:rsidRPr="002B77E7" w:rsidRDefault="00BE2803" w:rsidP="00BE2803">
      <w:pPr>
        <w:rPr>
          <w:sz w:val="18"/>
          <w:szCs w:val="18"/>
        </w:rPr>
      </w:pPr>
      <w:r w:rsidRPr="002B77E7">
        <w:rPr>
          <w:sz w:val="18"/>
          <w:szCs w:val="18"/>
        </w:rPr>
        <w:t>Požadavky na detailní návrh řešení:</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detailní návrh a popis procesů,</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specifikace integračních vazeb včetně datových struktur,</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návrh obrazovek aplikace,</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use-case diagramy primárních činností aplikace,</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návrh datového modelu,</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návrh uživatelských rolí,</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seznam a vlastnosti zastupitelných činností,</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seznam a vlastnosti notifikačních událostí,</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seznam auditovaných událostí,</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koncept nasazení,</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návrh datového modelu.</w:t>
      </w:r>
    </w:p>
    <w:p w:rsidR="00BE2803" w:rsidRPr="002B77E7" w:rsidRDefault="00BE2803" w:rsidP="00BE2803">
      <w:pPr>
        <w:pStyle w:val="Nadpis1"/>
        <w:numPr>
          <w:ilvl w:val="0"/>
          <w:numId w:val="5"/>
        </w:numPr>
        <w:suppressAutoHyphens w:val="0"/>
        <w:spacing w:before="360" w:after="120"/>
        <w:rPr>
          <w:rFonts w:asciiTheme="minorHAnsi" w:hAnsiTheme="minorHAnsi"/>
          <w:sz w:val="18"/>
          <w:szCs w:val="18"/>
        </w:rPr>
      </w:pPr>
      <w:bookmarkStart w:id="45" w:name="_Toc76740836"/>
      <w:r w:rsidRPr="002B77E7">
        <w:rPr>
          <w:rFonts w:asciiTheme="minorHAnsi" w:hAnsiTheme="minorHAnsi"/>
          <w:sz w:val="18"/>
          <w:szCs w:val="18"/>
        </w:rPr>
        <w:t>Nefunkční požadavky</w:t>
      </w:r>
      <w:bookmarkEnd w:id="45"/>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46" w:name="_Toc76740837"/>
      <w:r w:rsidRPr="002B77E7">
        <w:rPr>
          <w:rFonts w:asciiTheme="minorHAnsi" w:hAnsiTheme="minorHAnsi"/>
          <w:sz w:val="18"/>
          <w:szCs w:val="18"/>
        </w:rPr>
        <w:t>Platforma</w:t>
      </w:r>
      <w:bookmarkEnd w:id="46"/>
    </w:p>
    <w:p w:rsidR="00BE2803" w:rsidRPr="002B77E7" w:rsidRDefault="00BE2803" w:rsidP="00BE2803">
      <w:pPr>
        <w:rPr>
          <w:sz w:val="18"/>
          <w:szCs w:val="18"/>
        </w:rPr>
      </w:pPr>
      <w:r w:rsidRPr="002B77E7">
        <w:rPr>
          <w:sz w:val="18"/>
          <w:szCs w:val="18"/>
        </w:rPr>
        <w:t xml:space="preserve">Jako platforma pro aplikaci je požadována portálová platforma Liferay ve verzi aktuálně nasazené v SŽ v součinnosti s integrátorem platformy a to po celou délku platnosti smlouvy. Na úrovni datové vrstvy je požadována databáze Oracle minimálně ve verzi 12c, resp. ve verzi aktuálně nasazené v SŽ. Aplikace bude provozována v prostředí </w:t>
      </w:r>
    </w:p>
    <w:p w:rsidR="00BE2803" w:rsidRPr="002B77E7" w:rsidRDefault="00BE2803" w:rsidP="00BE2803">
      <w:pPr>
        <w:rPr>
          <w:sz w:val="18"/>
          <w:szCs w:val="18"/>
        </w:rPr>
      </w:pPr>
      <w:r w:rsidRPr="002B77E7">
        <w:rPr>
          <w:sz w:val="18"/>
          <w:szCs w:val="18"/>
        </w:rPr>
        <w:t>Aplikační server – jBoss 7.1.1</w:t>
      </w:r>
    </w:p>
    <w:p w:rsidR="00BE2803" w:rsidRPr="002B77E7" w:rsidRDefault="00BE2803" w:rsidP="00BE2803">
      <w:pPr>
        <w:rPr>
          <w:sz w:val="18"/>
          <w:szCs w:val="18"/>
        </w:rPr>
      </w:pPr>
      <w:r w:rsidRPr="002B77E7">
        <w:rPr>
          <w:sz w:val="18"/>
          <w:szCs w:val="18"/>
        </w:rPr>
        <w:t>Portálová platforma – Liferay 6.2 CE GA5</w:t>
      </w:r>
    </w:p>
    <w:p w:rsidR="00BE2803" w:rsidRPr="002B77E7" w:rsidRDefault="00BE2803" w:rsidP="00BE2803">
      <w:pPr>
        <w:rPr>
          <w:sz w:val="18"/>
          <w:szCs w:val="18"/>
        </w:rPr>
      </w:pPr>
      <w:r w:rsidRPr="002B77E7">
        <w:rPr>
          <w:sz w:val="18"/>
          <w:szCs w:val="18"/>
        </w:rPr>
        <w:t>JDK – JDK 7</w:t>
      </w:r>
    </w:p>
    <w:p w:rsidR="00BE2803" w:rsidRPr="002B77E7" w:rsidRDefault="00BE2803" w:rsidP="00BE2803">
      <w:pPr>
        <w:rPr>
          <w:sz w:val="18"/>
          <w:szCs w:val="18"/>
        </w:rPr>
      </w:pPr>
      <w:r w:rsidRPr="002B77E7">
        <w:rPr>
          <w:sz w:val="18"/>
          <w:szCs w:val="18"/>
        </w:rPr>
        <w:t>Databáze – Oracle 12c</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47" w:name="_Toc76740838"/>
      <w:r w:rsidRPr="002B77E7">
        <w:rPr>
          <w:rFonts w:asciiTheme="minorHAnsi" w:hAnsiTheme="minorHAnsi"/>
          <w:sz w:val="18"/>
          <w:szCs w:val="18"/>
        </w:rPr>
        <w:t>Požadavky na uživatelské rozhraní</w:t>
      </w:r>
      <w:bookmarkEnd w:id="47"/>
    </w:p>
    <w:p w:rsidR="00BE2803" w:rsidRPr="002B77E7" w:rsidRDefault="00BE2803" w:rsidP="00BE2803">
      <w:pPr>
        <w:pStyle w:val="Odstavecseseznamem"/>
        <w:numPr>
          <w:ilvl w:val="0"/>
          <w:numId w:val="16"/>
        </w:numPr>
        <w:jc w:val="left"/>
        <w:rPr>
          <w:sz w:val="18"/>
          <w:szCs w:val="18"/>
        </w:rPr>
      </w:pPr>
      <w:r w:rsidRPr="002B77E7">
        <w:rPr>
          <w:rFonts w:eastAsia="Calibri" w:cs="Calibri"/>
          <w:sz w:val="18"/>
          <w:szCs w:val="18"/>
        </w:rPr>
        <w:t>Obecně:</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každá akce, která nelze vzít zpět, tak musí být potvrzena uživatelem,</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neaktivní zaměstnanci - zvýraznění neaktivních a ukončených zaměstnanců,</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formát jména a příjmení,</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formát adresy,</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potvrzovací dialogy - Ano x Ne,</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každý záznam musí mít viditelné ID, pokud není jiným způsobem unikátně a zřetelně rozlišen od ostatních v rámci jedné tabulky,</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definice ikon pro ovládací prvky formulářů,</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zobrazení detailu zaměstnance pomocí detailu z aplikace Kontakty,</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systém podporuje hromadné zadávání za více zaměstnanců,</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při zpracovávání velkého množství dat, bude uživatel průběžně informován o stavu zpracování pomocí vhodné grafické komponenty, uživatel má možnost načítání přerušit,</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lastRenderedPageBreak/>
        <w:t>při výběru z komponenty combo box je požadováno full-textové vyhledávání,</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při zpracovávání velkého množství dat, bude uživatel průběžně informován o stavu zpracování pomocí vhodné grafické komponenty.</w:t>
      </w:r>
    </w:p>
    <w:p w:rsidR="00BE2803" w:rsidRPr="002B77E7" w:rsidRDefault="00BE2803" w:rsidP="00BE2803">
      <w:pPr>
        <w:pStyle w:val="Odstavecseseznamem"/>
        <w:numPr>
          <w:ilvl w:val="0"/>
          <w:numId w:val="16"/>
        </w:numPr>
        <w:jc w:val="left"/>
        <w:rPr>
          <w:sz w:val="18"/>
          <w:szCs w:val="18"/>
        </w:rPr>
      </w:pPr>
      <w:r w:rsidRPr="002B77E7">
        <w:rPr>
          <w:rFonts w:eastAsia="Calibri" w:cs="Calibri"/>
          <w:sz w:val="18"/>
          <w:szCs w:val="18"/>
        </w:rPr>
        <w:t>Tabulka – přehledová:</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hodně sloupců a hodně řádků,</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rozšířený filtr - omezuje rozsah dat načítaných z databáze na aplikační server,</w:t>
      </w:r>
    </w:p>
    <w:p w:rsidR="00BE2803" w:rsidRPr="002B77E7" w:rsidRDefault="00BE2803" w:rsidP="00BE2803">
      <w:pPr>
        <w:pStyle w:val="Odstavecseseznamem"/>
        <w:numPr>
          <w:ilvl w:val="2"/>
          <w:numId w:val="16"/>
        </w:numPr>
        <w:jc w:val="left"/>
        <w:rPr>
          <w:sz w:val="18"/>
          <w:szCs w:val="18"/>
        </w:rPr>
      </w:pPr>
      <w:r w:rsidRPr="002B77E7">
        <w:rPr>
          <w:rFonts w:eastAsia="Calibri" w:cs="Calibri"/>
          <w:sz w:val="18"/>
          <w:szCs w:val="18"/>
        </w:rPr>
        <w:t xml:space="preserve">rozšířený filtr obsahuje datumové pole, které má při zobrazení tabulky nastavené datum dnes-13 měsíců (konfigurační hodnota), </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personalizace tabulek (zobrazované sloupce, výchozí hodnoty filtrů, uložení více konfigurací, označení výchozí konfigurace),</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sloupcový filtr:</w:t>
      </w:r>
    </w:p>
    <w:p w:rsidR="00BE2803" w:rsidRPr="002B77E7" w:rsidRDefault="00BE2803" w:rsidP="00BE2803">
      <w:pPr>
        <w:pStyle w:val="Odstavecseseznamem"/>
        <w:numPr>
          <w:ilvl w:val="2"/>
          <w:numId w:val="16"/>
        </w:numPr>
        <w:jc w:val="left"/>
        <w:rPr>
          <w:sz w:val="18"/>
          <w:szCs w:val="18"/>
        </w:rPr>
      </w:pPr>
      <w:r w:rsidRPr="002B77E7">
        <w:rPr>
          <w:rFonts w:eastAsia="Calibri" w:cs="Calibri"/>
          <w:sz w:val="18"/>
          <w:szCs w:val="18"/>
        </w:rPr>
        <w:t>vyhledávání pomocí TAB,</w:t>
      </w:r>
    </w:p>
    <w:p w:rsidR="00BE2803" w:rsidRPr="002B77E7" w:rsidRDefault="00BE2803" w:rsidP="00BE2803">
      <w:pPr>
        <w:pStyle w:val="Odstavecseseznamem"/>
        <w:numPr>
          <w:ilvl w:val="2"/>
          <w:numId w:val="16"/>
        </w:numPr>
        <w:jc w:val="left"/>
        <w:rPr>
          <w:sz w:val="18"/>
          <w:szCs w:val="18"/>
        </w:rPr>
      </w:pPr>
      <w:r w:rsidRPr="002B77E7">
        <w:rPr>
          <w:rFonts w:eastAsia="Calibri" w:cs="Calibri"/>
          <w:sz w:val="18"/>
          <w:szCs w:val="18"/>
        </w:rPr>
        <w:t>datum pomocí od-do,</w:t>
      </w:r>
    </w:p>
    <w:p w:rsidR="00BE2803" w:rsidRPr="002B77E7" w:rsidRDefault="00BE2803" w:rsidP="00BE2803">
      <w:pPr>
        <w:pStyle w:val="Odstavecseseznamem"/>
        <w:numPr>
          <w:ilvl w:val="2"/>
          <w:numId w:val="16"/>
        </w:numPr>
        <w:jc w:val="left"/>
        <w:rPr>
          <w:sz w:val="18"/>
          <w:szCs w:val="18"/>
        </w:rPr>
      </w:pPr>
      <w:r w:rsidRPr="002B77E7">
        <w:rPr>
          <w:rFonts w:eastAsia="Calibri" w:cs="Calibri"/>
          <w:sz w:val="18"/>
          <w:szCs w:val="18"/>
        </w:rPr>
        <w:t>sloupce s obsahem hodnoty z číselníku – filtrování pomocí comba,</w:t>
      </w:r>
    </w:p>
    <w:p w:rsidR="00BE2803" w:rsidRPr="002B77E7" w:rsidRDefault="00BE2803" w:rsidP="00BE2803">
      <w:pPr>
        <w:pStyle w:val="Odstavecseseznamem"/>
        <w:numPr>
          <w:ilvl w:val="2"/>
          <w:numId w:val="16"/>
        </w:numPr>
        <w:jc w:val="left"/>
        <w:rPr>
          <w:sz w:val="18"/>
          <w:szCs w:val="18"/>
        </w:rPr>
      </w:pPr>
      <w:r w:rsidRPr="002B77E7">
        <w:rPr>
          <w:rFonts w:eastAsia="Calibri" w:cs="Calibri"/>
          <w:sz w:val="18"/>
          <w:szCs w:val="18"/>
        </w:rPr>
        <w:t>sloupec s obsahem hodnoty typu číslo – vyhledávání pomocí &lt;, &gt;, =, &lt;=, &gt;=,</w:t>
      </w:r>
    </w:p>
    <w:p w:rsidR="00BE2803" w:rsidRPr="002B77E7" w:rsidRDefault="00BE2803" w:rsidP="00BE2803">
      <w:pPr>
        <w:pStyle w:val="Odstavecseseznamem"/>
        <w:numPr>
          <w:ilvl w:val="2"/>
          <w:numId w:val="16"/>
        </w:numPr>
        <w:jc w:val="left"/>
        <w:rPr>
          <w:sz w:val="18"/>
          <w:szCs w:val="18"/>
        </w:rPr>
      </w:pPr>
      <w:r w:rsidRPr="002B77E7">
        <w:rPr>
          <w:rFonts w:eastAsia="Calibri" w:cs="Calibri"/>
          <w:sz w:val="18"/>
          <w:szCs w:val="18"/>
        </w:rPr>
        <w:t>sloupec s obsahem hodnoty typu řetězec – vyhledávání pomocí zástupných znaků * (*bc, ab*).</w:t>
      </w:r>
    </w:p>
    <w:p w:rsidR="00BE2803" w:rsidRPr="002B77E7" w:rsidRDefault="00BE2803" w:rsidP="00BE2803">
      <w:pPr>
        <w:pStyle w:val="Odstavecseseznamem"/>
        <w:numPr>
          <w:ilvl w:val="0"/>
          <w:numId w:val="16"/>
        </w:numPr>
        <w:jc w:val="left"/>
        <w:rPr>
          <w:sz w:val="18"/>
          <w:szCs w:val="18"/>
        </w:rPr>
      </w:pPr>
      <w:r w:rsidRPr="002B77E7">
        <w:rPr>
          <w:rFonts w:eastAsia="Calibri" w:cs="Calibri"/>
          <w:sz w:val="18"/>
          <w:szCs w:val="18"/>
        </w:rPr>
        <w:t>Tabulky – formulářová:</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málo sloupců a málo řádků,</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nemá personalizaci tabulky,</w:t>
      </w:r>
    </w:p>
    <w:p w:rsidR="00BE2803" w:rsidRPr="002B77E7" w:rsidRDefault="00BE2803" w:rsidP="00BE2803">
      <w:pPr>
        <w:pStyle w:val="Odstavecseseznamem"/>
        <w:numPr>
          <w:ilvl w:val="1"/>
          <w:numId w:val="16"/>
        </w:numPr>
        <w:jc w:val="left"/>
        <w:rPr>
          <w:sz w:val="18"/>
          <w:szCs w:val="18"/>
        </w:rPr>
      </w:pPr>
      <w:r w:rsidRPr="002B77E7">
        <w:rPr>
          <w:rFonts w:eastAsia="Calibri" w:cs="Calibri"/>
          <w:sz w:val="18"/>
          <w:szCs w:val="18"/>
        </w:rPr>
        <w:t>sloupcový filtr:</w:t>
      </w:r>
    </w:p>
    <w:p w:rsidR="00BE2803" w:rsidRPr="002B77E7" w:rsidRDefault="00BE2803" w:rsidP="00BE2803">
      <w:pPr>
        <w:pStyle w:val="Odstavecseseznamem"/>
        <w:numPr>
          <w:ilvl w:val="2"/>
          <w:numId w:val="16"/>
        </w:numPr>
        <w:jc w:val="left"/>
        <w:rPr>
          <w:sz w:val="18"/>
          <w:szCs w:val="18"/>
        </w:rPr>
      </w:pPr>
      <w:r w:rsidRPr="002B77E7">
        <w:rPr>
          <w:rFonts w:eastAsia="Calibri" w:cs="Calibri"/>
          <w:sz w:val="18"/>
          <w:szCs w:val="18"/>
        </w:rPr>
        <w:t>viz. tabulka přehledová.</w:t>
      </w:r>
    </w:p>
    <w:p w:rsidR="00BE2803" w:rsidRPr="002B77E7" w:rsidRDefault="00BE2803" w:rsidP="00BE2803">
      <w:pPr>
        <w:pStyle w:val="Odstavecseseznamem"/>
        <w:numPr>
          <w:ilvl w:val="0"/>
          <w:numId w:val="16"/>
        </w:numPr>
        <w:jc w:val="left"/>
        <w:rPr>
          <w:sz w:val="18"/>
          <w:szCs w:val="18"/>
        </w:rPr>
      </w:pPr>
      <w:r w:rsidRPr="002B77E7">
        <w:rPr>
          <w:rFonts w:eastAsia="Calibri" w:cs="Calibri"/>
          <w:sz w:val="18"/>
          <w:szCs w:val="18"/>
        </w:rPr>
        <w:t>Tabulky obecně</w:t>
      </w:r>
    </w:p>
    <w:p w:rsidR="00BE2803" w:rsidRPr="002B77E7" w:rsidRDefault="00BE2803" w:rsidP="00BE2803">
      <w:pPr>
        <w:pStyle w:val="Odstavecseseznamem"/>
        <w:numPr>
          <w:ilvl w:val="1"/>
          <w:numId w:val="16"/>
        </w:numPr>
        <w:jc w:val="left"/>
        <w:rPr>
          <w:sz w:val="18"/>
          <w:szCs w:val="18"/>
        </w:rPr>
      </w:pPr>
      <w:r w:rsidRPr="002B77E7">
        <w:rPr>
          <w:sz w:val="18"/>
          <w:szCs w:val="18"/>
        </w:rPr>
        <w:t>hromadné funkce - možnost výběru záznamu pomocí ctrl a shift a spuštění hromadné funkce (pokud je možné).</w:t>
      </w:r>
    </w:p>
    <w:p w:rsidR="00BE2803" w:rsidRPr="002B77E7" w:rsidRDefault="00BE2803" w:rsidP="00BE2803">
      <w:pPr>
        <w:pStyle w:val="Odstavecseseznamem"/>
        <w:numPr>
          <w:ilvl w:val="0"/>
          <w:numId w:val="16"/>
        </w:numPr>
        <w:jc w:val="left"/>
        <w:rPr>
          <w:sz w:val="18"/>
          <w:szCs w:val="18"/>
        </w:rPr>
      </w:pPr>
      <w:r w:rsidRPr="002B77E7">
        <w:rPr>
          <w:sz w:val="18"/>
          <w:szCs w:val="18"/>
        </w:rPr>
        <w:t>Formulář:</w:t>
      </w:r>
    </w:p>
    <w:p w:rsidR="00BE2803" w:rsidRPr="002B77E7" w:rsidRDefault="00BE2803" w:rsidP="00BE2803">
      <w:pPr>
        <w:pStyle w:val="Odstavecseseznamem"/>
        <w:numPr>
          <w:ilvl w:val="1"/>
          <w:numId w:val="16"/>
        </w:numPr>
        <w:jc w:val="left"/>
        <w:rPr>
          <w:sz w:val="18"/>
          <w:szCs w:val="18"/>
        </w:rPr>
      </w:pPr>
      <w:r w:rsidRPr="002B77E7">
        <w:rPr>
          <w:sz w:val="18"/>
          <w:szCs w:val="18"/>
        </w:rPr>
        <w:t>přechod mezi poli formuláře pomocí TAB,</w:t>
      </w:r>
    </w:p>
    <w:p w:rsidR="00BE2803" w:rsidRPr="002B77E7" w:rsidRDefault="00BE2803" w:rsidP="00BE2803">
      <w:pPr>
        <w:pStyle w:val="Odstavecseseznamem"/>
        <w:numPr>
          <w:ilvl w:val="1"/>
          <w:numId w:val="16"/>
        </w:numPr>
        <w:jc w:val="left"/>
        <w:rPr>
          <w:sz w:val="18"/>
          <w:szCs w:val="18"/>
        </w:rPr>
      </w:pPr>
      <w:r w:rsidRPr="002B77E7">
        <w:rPr>
          <w:sz w:val="18"/>
          <w:szCs w:val="18"/>
        </w:rPr>
        <w:t>po vyplnění formuláře musí být k dispozici tlačítka „Uložit“ a „Uložit a zadat další“, druhé tlačítko zobrazí prázdný formulář a umožní další vyplnění formuláře,</w:t>
      </w:r>
    </w:p>
    <w:p w:rsidR="00BE2803" w:rsidRPr="002B77E7" w:rsidRDefault="00BE2803" w:rsidP="00BE2803">
      <w:pPr>
        <w:pStyle w:val="Odstavecseseznamem"/>
        <w:numPr>
          <w:ilvl w:val="1"/>
          <w:numId w:val="16"/>
        </w:numPr>
        <w:jc w:val="left"/>
        <w:rPr>
          <w:sz w:val="18"/>
          <w:szCs w:val="18"/>
        </w:rPr>
      </w:pPr>
      <w:r w:rsidRPr="002B77E7">
        <w:rPr>
          <w:sz w:val="18"/>
          <w:szCs w:val="18"/>
        </w:rPr>
        <w:t>každé input pole obsahuje validace na počet znaků,</w:t>
      </w:r>
    </w:p>
    <w:p w:rsidR="00BE2803" w:rsidRPr="002B77E7" w:rsidRDefault="00BE2803" w:rsidP="00BE2803">
      <w:pPr>
        <w:pStyle w:val="Odstavecseseznamem"/>
        <w:numPr>
          <w:ilvl w:val="1"/>
          <w:numId w:val="16"/>
        </w:numPr>
        <w:jc w:val="left"/>
        <w:rPr>
          <w:sz w:val="18"/>
          <w:szCs w:val="18"/>
        </w:rPr>
      </w:pPr>
      <w:r w:rsidRPr="002B77E7">
        <w:rPr>
          <w:sz w:val="18"/>
          <w:szCs w:val="18"/>
        </w:rPr>
        <w:t>pole s datumem je možné vybrat pomocí kalendáře, nebo vyplnit manuálně,</w:t>
      </w:r>
    </w:p>
    <w:p w:rsidR="00BE2803" w:rsidRPr="002B77E7" w:rsidRDefault="00BE2803" w:rsidP="00BE2803">
      <w:pPr>
        <w:pStyle w:val="Odstavecseseznamem"/>
        <w:numPr>
          <w:ilvl w:val="1"/>
          <w:numId w:val="16"/>
        </w:numPr>
        <w:jc w:val="left"/>
        <w:rPr>
          <w:sz w:val="18"/>
          <w:szCs w:val="18"/>
        </w:rPr>
      </w:pPr>
      <w:r w:rsidRPr="002B77E7">
        <w:rPr>
          <w:sz w:val="18"/>
          <w:szCs w:val="18"/>
        </w:rPr>
        <w:t>pokud jsou ve formuláři dvě datumová pole od-do, která spolu souvisí, a v poli datum-do nesmí být dřívější datum než v poli datum-od, tak systém ani neumožní takto vyplnit – tedy neumožní výběr z kalendáře,</w:t>
      </w:r>
    </w:p>
    <w:p w:rsidR="00BE2803" w:rsidRPr="002B77E7" w:rsidRDefault="00BE2803" w:rsidP="00BE2803">
      <w:pPr>
        <w:pStyle w:val="Odstavecseseznamem"/>
        <w:numPr>
          <w:ilvl w:val="1"/>
          <w:numId w:val="16"/>
        </w:numPr>
        <w:jc w:val="left"/>
        <w:rPr>
          <w:sz w:val="18"/>
          <w:szCs w:val="18"/>
        </w:rPr>
      </w:pPr>
      <w:r w:rsidRPr="002B77E7">
        <w:rPr>
          <w:sz w:val="18"/>
          <w:szCs w:val="18"/>
        </w:rPr>
        <w:t>ve výběrovém poli (combo-box) musí být vždy umožněno vybrat více hodnot najednou, to může být například pomocí komponenty combo-box s checkboxy. Pouze v odůvodněných případech může být výběr pouze jedné hodnoty.</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48" w:name="_Toc46935901"/>
      <w:bookmarkStart w:id="49" w:name="_Toc76740839"/>
      <w:r w:rsidRPr="002B77E7">
        <w:rPr>
          <w:rFonts w:asciiTheme="minorHAnsi" w:hAnsiTheme="minorHAnsi"/>
          <w:sz w:val="18"/>
          <w:szCs w:val="18"/>
        </w:rPr>
        <w:t>Datový model</w:t>
      </w:r>
      <w:bookmarkEnd w:id="48"/>
      <w:bookmarkEnd w:id="49"/>
    </w:p>
    <w:p w:rsidR="00BE2803" w:rsidRPr="002B77E7" w:rsidRDefault="00BE2803" w:rsidP="00BE2803">
      <w:pPr>
        <w:rPr>
          <w:sz w:val="18"/>
          <w:szCs w:val="18"/>
        </w:rPr>
      </w:pPr>
      <w:r w:rsidRPr="002B77E7">
        <w:rPr>
          <w:sz w:val="18"/>
          <w:szCs w:val="18"/>
        </w:rPr>
        <w:t>V této kapitole jsou uvedeny požadavky na datový model aplikace.</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50" w:name="_Toc46935902"/>
      <w:bookmarkStart w:id="51" w:name="_Toc76740840"/>
      <w:r w:rsidRPr="002B77E7">
        <w:rPr>
          <w:rFonts w:asciiTheme="minorHAnsi" w:hAnsiTheme="minorHAnsi"/>
          <w:sz w:val="18"/>
          <w:szCs w:val="18"/>
        </w:rPr>
        <w:t>Požadavky na datový model</w:t>
      </w:r>
      <w:bookmarkEnd w:id="50"/>
      <w:bookmarkEnd w:id="51"/>
    </w:p>
    <w:p w:rsidR="00BE2803" w:rsidRPr="002B77E7" w:rsidRDefault="00BE2803" w:rsidP="00BE2803">
      <w:pPr>
        <w:rPr>
          <w:sz w:val="18"/>
          <w:szCs w:val="18"/>
        </w:rPr>
      </w:pPr>
      <w:r w:rsidRPr="002B77E7">
        <w:rPr>
          <w:sz w:val="18"/>
          <w:szCs w:val="18"/>
        </w:rPr>
        <w:t xml:space="preserve">Celý datový model musí být jednoznačný s minimální mírou redundance. Požadujeme, aby výsledný datový model minimalizoval redundantní uložení dat na minimální možnou míru. Akceptovatelné výjimky pro použití redundantního uložení dat jsou výhradně ojedinělé případy, kdy je požadována výkonová optimalizace. Pro tyto případy musí být v řešení definované procesy, které budou automaticky zajišťovat konzistenci redundantních dat. </w:t>
      </w:r>
    </w:p>
    <w:p w:rsidR="00BE2803" w:rsidRPr="002B77E7" w:rsidRDefault="00BE2803" w:rsidP="00BE2803">
      <w:pPr>
        <w:rPr>
          <w:sz w:val="18"/>
          <w:szCs w:val="18"/>
        </w:rPr>
      </w:pPr>
      <w:r w:rsidRPr="002B77E7">
        <w:rPr>
          <w:sz w:val="18"/>
          <w:szCs w:val="18"/>
        </w:rPr>
        <w:t>Všechny záznamy ve všech třídách a na úrovni celého systému budou jednoznačně identifikovatelné a navzájem provázatelné dynamickými vztahy s různou kardinalitou. Celá datová vrstva musí respektovat aplikační strukturu rozvrženou do jednotlivých tříd a kopírovat její strukturu.</w:t>
      </w:r>
    </w:p>
    <w:p w:rsidR="00BE2803" w:rsidRPr="002B77E7" w:rsidRDefault="00BE2803" w:rsidP="00BE2803">
      <w:pPr>
        <w:rPr>
          <w:sz w:val="18"/>
          <w:szCs w:val="18"/>
        </w:rPr>
      </w:pPr>
      <w:r w:rsidRPr="002B77E7">
        <w:rPr>
          <w:sz w:val="18"/>
          <w:szCs w:val="18"/>
        </w:rPr>
        <w:t>Data se nikdy nemažou, pouze se označují jako neaktivní (výjimkou jsou rychle rostoucí tabulky, kde se může mazat (např. auditní záznamy, které není třeba historicky uchovávat)).</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52" w:name="_Toc46935903"/>
      <w:bookmarkStart w:id="53" w:name="_Toc76740841"/>
      <w:r w:rsidRPr="002B77E7">
        <w:rPr>
          <w:rFonts w:asciiTheme="minorHAnsi" w:hAnsiTheme="minorHAnsi"/>
          <w:sz w:val="18"/>
          <w:szCs w:val="18"/>
        </w:rPr>
        <w:t>Návrh datového modelu</w:t>
      </w:r>
      <w:bookmarkEnd w:id="52"/>
      <w:bookmarkEnd w:id="53"/>
    </w:p>
    <w:p w:rsidR="00BE2803" w:rsidRPr="002B77E7" w:rsidRDefault="00BE2803" w:rsidP="00BE2803">
      <w:pPr>
        <w:rPr>
          <w:sz w:val="18"/>
          <w:szCs w:val="18"/>
        </w:rPr>
      </w:pPr>
      <w:r w:rsidRPr="002B77E7">
        <w:rPr>
          <w:sz w:val="18"/>
          <w:szCs w:val="18"/>
        </w:rPr>
        <w:t>Konkrétní návrh datového modelu bude součástí detailního návrhu řešení.</w:t>
      </w:r>
    </w:p>
    <w:p w:rsidR="00BE2803" w:rsidRPr="002B77E7" w:rsidRDefault="00BE2803" w:rsidP="00BE2803">
      <w:pPr>
        <w:jc w:val="left"/>
        <w:rPr>
          <w:sz w:val="18"/>
          <w:szCs w:val="18"/>
        </w:rPr>
      </w:pPr>
      <w:r w:rsidRPr="002B77E7">
        <w:rPr>
          <w:sz w:val="18"/>
          <w:szCs w:val="18"/>
        </w:rPr>
        <w:lastRenderedPageBreak/>
        <w:t>Povinné sloupce:</w:t>
      </w:r>
    </w:p>
    <w:p w:rsidR="00BE2803" w:rsidRPr="002B77E7" w:rsidRDefault="00BE2803" w:rsidP="00BE2803">
      <w:pPr>
        <w:pStyle w:val="Odstavecseseznamem"/>
        <w:numPr>
          <w:ilvl w:val="0"/>
          <w:numId w:val="16"/>
        </w:numPr>
        <w:jc w:val="left"/>
        <w:rPr>
          <w:sz w:val="18"/>
          <w:szCs w:val="18"/>
        </w:rPr>
      </w:pPr>
      <w:r w:rsidRPr="002B77E7">
        <w:rPr>
          <w:rFonts w:eastAsia="Calibri" w:cs="Calibri"/>
          <w:sz w:val="18"/>
          <w:szCs w:val="18"/>
        </w:rPr>
        <w:t>datum</w:t>
      </w:r>
      <w:r w:rsidRPr="002B77E7">
        <w:rPr>
          <w:sz w:val="18"/>
          <w:szCs w:val="18"/>
        </w:rPr>
        <w:t xml:space="preserve"> vytvoření,</w:t>
      </w:r>
    </w:p>
    <w:p w:rsidR="00BE2803" w:rsidRPr="002B77E7" w:rsidRDefault="00BE2803" w:rsidP="00BE2803">
      <w:pPr>
        <w:pStyle w:val="Odstavecseseznamem"/>
        <w:numPr>
          <w:ilvl w:val="0"/>
          <w:numId w:val="16"/>
        </w:numPr>
        <w:jc w:val="left"/>
        <w:rPr>
          <w:sz w:val="18"/>
          <w:szCs w:val="18"/>
        </w:rPr>
      </w:pPr>
      <w:r w:rsidRPr="002B77E7">
        <w:rPr>
          <w:sz w:val="18"/>
          <w:szCs w:val="18"/>
        </w:rPr>
        <w:t>datum poslední změny,</w:t>
      </w:r>
    </w:p>
    <w:p w:rsidR="00BE2803" w:rsidRPr="002B77E7" w:rsidRDefault="00BE2803" w:rsidP="00BE2803">
      <w:pPr>
        <w:pStyle w:val="Odstavecseseznamem"/>
        <w:numPr>
          <w:ilvl w:val="0"/>
          <w:numId w:val="16"/>
        </w:numPr>
        <w:jc w:val="left"/>
        <w:rPr>
          <w:sz w:val="18"/>
          <w:szCs w:val="18"/>
        </w:rPr>
      </w:pPr>
      <w:r w:rsidRPr="002B77E7">
        <w:rPr>
          <w:sz w:val="18"/>
          <w:szCs w:val="18"/>
        </w:rPr>
        <w:t>uživatel který vytvořil záznam (případně "system"),</w:t>
      </w:r>
    </w:p>
    <w:p w:rsidR="00BE2803" w:rsidRPr="002B77E7" w:rsidRDefault="00BE2803" w:rsidP="00BE2803">
      <w:pPr>
        <w:pStyle w:val="Odstavecseseznamem"/>
        <w:numPr>
          <w:ilvl w:val="0"/>
          <w:numId w:val="16"/>
        </w:numPr>
        <w:jc w:val="left"/>
        <w:rPr>
          <w:sz w:val="18"/>
          <w:szCs w:val="18"/>
        </w:rPr>
      </w:pPr>
      <w:r w:rsidRPr="002B77E7">
        <w:rPr>
          <w:sz w:val="18"/>
          <w:szCs w:val="18"/>
        </w:rPr>
        <w:t>uživatel který naposled aktualizoval (případně "system").</w:t>
      </w:r>
    </w:p>
    <w:p w:rsidR="00BE2803" w:rsidRPr="002B77E7"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54" w:name="_Toc46935904"/>
      <w:bookmarkStart w:id="55" w:name="_Toc76740842"/>
      <w:r w:rsidRPr="002B77E7">
        <w:rPr>
          <w:rFonts w:asciiTheme="minorHAnsi" w:hAnsiTheme="minorHAnsi"/>
          <w:sz w:val="18"/>
          <w:szCs w:val="18"/>
        </w:rPr>
        <w:t>Logování</w:t>
      </w:r>
      <w:bookmarkEnd w:id="54"/>
      <w:bookmarkEnd w:id="55"/>
    </w:p>
    <w:p w:rsidR="00BE2803" w:rsidRPr="002B77E7" w:rsidRDefault="00BE2803" w:rsidP="00BE2803">
      <w:pPr>
        <w:rPr>
          <w:sz w:val="18"/>
          <w:szCs w:val="18"/>
        </w:rPr>
      </w:pPr>
      <w:r w:rsidRPr="002B77E7">
        <w:rPr>
          <w:sz w:val="18"/>
          <w:szCs w:val="18"/>
        </w:rPr>
        <w:t>Je požadováno dvou-úrovňové logování všech změn v aplikaci.</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56" w:name="_Toc46935905"/>
      <w:bookmarkStart w:id="57" w:name="_Toc76740843"/>
      <w:r w:rsidRPr="002B77E7">
        <w:rPr>
          <w:rFonts w:asciiTheme="minorHAnsi" w:hAnsiTheme="minorHAnsi"/>
          <w:sz w:val="18"/>
          <w:szCs w:val="18"/>
        </w:rPr>
        <w:t>Auditní stopa</w:t>
      </w:r>
      <w:bookmarkEnd w:id="56"/>
      <w:bookmarkEnd w:id="57"/>
    </w:p>
    <w:p w:rsidR="00BE2803" w:rsidRPr="002B77E7" w:rsidRDefault="00BE2803" w:rsidP="00BE2803">
      <w:pPr>
        <w:rPr>
          <w:sz w:val="18"/>
          <w:szCs w:val="18"/>
        </w:rPr>
      </w:pPr>
      <w:r w:rsidRPr="002B77E7">
        <w:rPr>
          <w:sz w:val="18"/>
          <w:szCs w:val="18"/>
        </w:rPr>
        <w:t>Auditní stopa slouží především pro zobrazení historie v aplikaci pro uživatele. Jedná se uživatelsky čitelné informace. Rozsah evidované historie:</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datum,</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čas,</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autor změny,</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popis změny.</w:t>
      </w:r>
    </w:p>
    <w:p w:rsidR="00BE2803" w:rsidRPr="002B77E7" w:rsidRDefault="00BE2803" w:rsidP="00BE2803">
      <w:pPr>
        <w:rPr>
          <w:sz w:val="18"/>
          <w:szCs w:val="18"/>
        </w:rPr>
      </w:pPr>
      <w:r w:rsidRPr="002B77E7">
        <w:rPr>
          <w:sz w:val="18"/>
          <w:szCs w:val="18"/>
        </w:rPr>
        <w:t>Příklad auditovaných událostí:</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vytvoření nové žádosti,</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změna stavu žádosti,</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editace</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distribuce notifikace o provedené akci.</w:t>
      </w:r>
    </w:p>
    <w:p w:rsidR="00BE2803" w:rsidRPr="002B77E7" w:rsidRDefault="00BE2803" w:rsidP="00BE2803">
      <w:pPr>
        <w:pStyle w:val="Nadpis3"/>
        <w:numPr>
          <w:ilvl w:val="2"/>
          <w:numId w:val="5"/>
        </w:numPr>
        <w:spacing w:before="160" w:after="120"/>
        <w:rPr>
          <w:rFonts w:asciiTheme="minorHAnsi" w:hAnsiTheme="minorHAnsi"/>
          <w:sz w:val="18"/>
          <w:szCs w:val="18"/>
        </w:rPr>
      </w:pPr>
      <w:bookmarkStart w:id="58" w:name="_Toc46935906"/>
      <w:bookmarkStart w:id="59" w:name="_Toc76740844"/>
      <w:r w:rsidRPr="002B77E7">
        <w:rPr>
          <w:rFonts w:asciiTheme="minorHAnsi" w:hAnsiTheme="minorHAnsi"/>
          <w:sz w:val="18"/>
          <w:szCs w:val="18"/>
        </w:rPr>
        <w:t>Transakční protokol</w:t>
      </w:r>
      <w:bookmarkEnd w:id="58"/>
      <w:bookmarkEnd w:id="59"/>
    </w:p>
    <w:p w:rsidR="00BE2803" w:rsidRPr="002B77E7" w:rsidRDefault="00BE2803" w:rsidP="00BE2803">
      <w:pPr>
        <w:rPr>
          <w:sz w:val="18"/>
          <w:szCs w:val="18"/>
        </w:rPr>
      </w:pPr>
      <w:r w:rsidRPr="002B77E7">
        <w:rPr>
          <w:sz w:val="18"/>
          <w:szCs w:val="18"/>
        </w:rPr>
        <w:t>V transakčním protokolu jsou ukládány veškeré změny na úrovni změny konkrétního řádku databázové tabulky.</w:t>
      </w:r>
    </w:p>
    <w:p w:rsidR="00BE2803" w:rsidRPr="002B77E7" w:rsidRDefault="00BE2803" w:rsidP="00BE2803">
      <w:pPr>
        <w:rPr>
          <w:sz w:val="18"/>
          <w:szCs w:val="18"/>
        </w:rPr>
      </w:pPr>
      <w:r w:rsidRPr="002B77E7">
        <w:rPr>
          <w:sz w:val="18"/>
          <w:szCs w:val="18"/>
        </w:rPr>
        <w:t>Typy auditovaných změn:</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insert,</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update,</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delete.</w:t>
      </w:r>
    </w:p>
    <w:p w:rsidR="00BE2803" w:rsidRPr="002B77E7" w:rsidRDefault="00BE2803" w:rsidP="00BE2803">
      <w:pPr>
        <w:rPr>
          <w:sz w:val="18"/>
          <w:szCs w:val="18"/>
        </w:rPr>
      </w:pPr>
      <w:r w:rsidRPr="002B77E7">
        <w:rPr>
          <w:sz w:val="18"/>
          <w:szCs w:val="18"/>
        </w:rPr>
        <w:t>Rozsah evidovaných atributů:</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typ změny (insert, update, delete),</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datum,</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čas,</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autor změny,</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entita (odpovídá databázové tabulce),</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id záznamu v tabulce,</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nová hodnota,</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stará hodnota</w:t>
      </w:r>
    </w:p>
    <w:p w:rsidR="00BE2803" w:rsidRPr="002B77E7" w:rsidRDefault="00BE2803" w:rsidP="00BE2803">
      <w:pPr>
        <w:pStyle w:val="Odstavecseseznamem"/>
        <w:numPr>
          <w:ilvl w:val="0"/>
          <w:numId w:val="15"/>
        </w:numPr>
        <w:spacing w:after="200" w:line="276" w:lineRule="auto"/>
        <w:rPr>
          <w:sz w:val="18"/>
          <w:szCs w:val="18"/>
        </w:rPr>
      </w:pPr>
      <w:r w:rsidRPr="002B77E7">
        <w:rPr>
          <w:sz w:val="18"/>
          <w:szCs w:val="18"/>
        </w:rPr>
        <w:t>název sloupce.</w:t>
      </w:r>
    </w:p>
    <w:p w:rsidR="009F392E" w:rsidRPr="00BE2803" w:rsidRDefault="009F392E" w:rsidP="00F0533E">
      <w:pPr>
        <w:rPr>
          <w:sz w:val="18"/>
          <w:szCs w:val="18"/>
        </w:rPr>
      </w:pPr>
      <w:bookmarkStart w:id="60" w:name="_GoBack"/>
      <w:bookmarkEnd w:id="60"/>
    </w:p>
    <w:sectPr w:rsidR="009F392E" w:rsidRPr="00BE280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720" w:rsidRDefault="00BB5720" w:rsidP="00962258">
      <w:pPr>
        <w:spacing w:after="0" w:line="240" w:lineRule="auto"/>
      </w:pPr>
      <w:r>
        <w:separator/>
      </w:r>
    </w:p>
  </w:endnote>
  <w:endnote w:type="continuationSeparator" w:id="0">
    <w:p w:rsidR="00BB5720" w:rsidRDefault="00BB57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77E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77E7">
            <w:rPr>
              <w:rStyle w:val="slostrnky"/>
              <w:noProof/>
            </w:rPr>
            <w:t>16</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753D540" wp14:editId="3628A76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9B161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0AA17BE" wp14:editId="285DB64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32FC8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77E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77E7">
            <w:rPr>
              <w:rStyle w:val="slostrnky"/>
              <w:noProof/>
            </w:rPr>
            <w:t>16</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4C5D55" w:rsidP="00460660">
          <w:pPr>
            <w:pStyle w:val="Zpat"/>
          </w:pPr>
          <w:r>
            <w:t>www.spravazeleznic</w:t>
          </w:r>
          <w:r w:rsidR="00F1715C">
            <w:t>.cz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A605FA0" wp14:editId="0E41647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AC8D1A"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DB77C1F" wp14:editId="0321A42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2CCB9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720" w:rsidRDefault="00BB5720" w:rsidP="00962258">
      <w:pPr>
        <w:spacing w:after="0" w:line="240" w:lineRule="auto"/>
      </w:pPr>
      <w:r>
        <w:separator/>
      </w:r>
    </w:p>
  </w:footnote>
  <w:footnote w:type="continuationSeparator" w:id="0">
    <w:p w:rsidR="00BB5720" w:rsidRDefault="00BB572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2E25BA79" wp14:editId="786F8C25">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93F7982"/>
    <w:multiLevelType w:val="hybridMultilevel"/>
    <w:tmpl w:val="9C74B1C0"/>
    <w:lvl w:ilvl="0" w:tplc="0A0828C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B64E0E"/>
    <w:multiLevelType w:val="hybridMultilevel"/>
    <w:tmpl w:val="4C3E748E"/>
    <w:lvl w:ilvl="0" w:tplc="DD2A1674">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837137"/>
    <w:multiLevelType w:val="hybridMultilevel"/>
    <w:tmpl w:val="190AD680"/>
    <w:lvl w:ilvl="0" w:tplc="6EC044A2">
      <w:start w:val="3"/>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D77E5B"/>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4465770"/>
    <w:multiLevelType w:val="hybridMultilevel"/>
    <w:tmpl w:val="57B2D8F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6C75FC"/>
    <w:multiLevelType w:val="hybridMultilevel"/>
    <w:tmpl w:val="3502F1C6"/>
    <w:lvl w:ilvl="0" w:tplc="DD2A1674">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D0016B"/>
    <w:multiLevelType w:val="hybridMultilevel"/>
    <w:tmpl w:val="33AA8016"/>
    <w:lvl w:ilvl="0" w:tplc="DD2A1674">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3A4602"/>
    <w:multiLevelType w:val="hybridMultilevel"/>
    <w:tmpl w:val="B05C2F4A"/>
    <w:lvl w:ilvl="0" w:tplc="DD2A1674">
      <w:numFmt w:val="bullet"/>
      <w:lvlText w:val="-"/>
      <w:lvlJc w:val="left"/>
      <w:pPr>
        <w:ind w:left="1068" w:hanging="360"/>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5E00460"/>
    <w:multiLevelType w:val="hybridMultilevel"/>
    <w:tmpl w:val="F0D6D5AE"/>
    <w:lvl w:ilvl="0" w:tplc="DD2A167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A6B2127"/>
    <w:multiLevelType w:val="hybridMultilevel"/>
    <w:tmpl w:val="4084841A"/>
    <w:lvl w:ilvl="0" w:tplc="DD2A1674">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C64B93"/>
    <w:multiLevelType w:val="hybridMultilevel"/>
    <w:tmpl w:val="FFB0958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37E62F2"/>
    <w:multiLevelType w:val="hybridMultilevel"/>
    <w:tmpl w:val="33F81A6A"/>
    <w:lvl w:ilvl="0" w:tplc="04050001">
      <w:start w:val="1"/>
      <w:numFmt w:val="bullet"/>
      <w:lvlText w:val=""/>
      <w:lvlJc w:val="left"/>
      <w:pPr>
        <w:ind w:left="720" w:hanging="360"/>
      </w:pPr>
      <w:rPr>
        <w:rFonts w:ascii="Symbol" w:hAnsi="Symbol" w:hint="default"/>
      </w:rPr>
    </w:lvl>
    <w:lvl w:ilvl="1" w:tplc="16426AFA">
      <w:numFmt w:val="bullet"/>
      <w:lvlText w:val="-"/>
      <w:lvlJc w:val="left"/>
      <w:pPr>
        <w:ind w:left="1440" w:hanging="360"/>
      </w:pPr>
      <w:rPr>
        <w:rFonts w:ascii="Calibri" w:eastAsia="Calibri" w:hAnsi="Calibri" w:cs="Calibr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8634044"/>
    <w:multiLevelType w:val="hybridMultilevel"/>
    <w:tmpl w:val="4C049802"/>
    <w:lvl w:ilvl="0" w:tplc="DD2A1674">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91D1286"/>
    <w:multiLevelType w:val="hybridMultilevel"/>
    <w:tmpl w:val="90742F38"/>
    <w:lvl w:ilvl="0" w:tplc="DD2A167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A6F56AC"/>
    <w:multiLevelType w:val="hybridMultilevel"/>
    <w:tmpl w:val="9D2E8DA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0"/>
  </w:num>
  <w:num w:numId="3">
    <w:abstractNumId w:val="9"/>
  </w:num>
  <w:num w:numId="4">
    <w:abstractNumId w:val="15"/>
  </w:num>
  <w:num w:numId="5">
    <w:abstractNumId w:val="5"/>
  </w:num>
  <w:num w:numId="6">
    <w:abstractNumId w:val="10"/>
  </w:num>
  <w:num w:numId="7">
    <w:abstractNumId w:val="13"/>
  </w:num>
  <w:num w:numId="8">
    <w:abstractNumId w:val="16"/>
  </w:num>
  <w:num w:numId="9">
    <w:abstractNumId w:val="7"/>
  </w:num>
  <w:num w:numId="10">
    <w:abstractNumId w:val="18"/>
  </w:num>
  <w:num w:numId="11">
    <w:abstractNumId w:val="8"/>
  </w:num>
  <w:num w:numId="12">
    <w:abstractNumId w:val="11"/>
  </w:num>
  <w:num w:numId="13">
    <w:abstractNumId w:val="12"/>
  </w:num>
  <w:num w:numId="14">
    <w:abstractNumId w:val="17"/>
  </w:num>
  <w:num w:numId="15">
    <w:abstractNumId w:val="1"/>
  </w:num>
  <w:num w:numId="16">
    <w:abstractNumId w:val="14"/>
  </w:num>
  <w:num w:numId="17">
    <w:abstractNumId w:val="2"/>
  </w:num>
  <w:num w:numId="18">
    <w:abstractNumId w:val="4"/>
  </w:num>
  <w:num w:numId="1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720"/>
    <w:rsid w:val="00072C1E"/>
    <w:rsid w:val="000E23A7"/>
    <w:rsid w:val="0010693F"/>
    <w:rsid w:val="00114472"/>
    <w:rsid w:val="001550BC"/>
    <w:rsid w:val="001605B9"/>
    <w:rsid w:val="00170EC5"/>
    <w:rsid w:val="001747C1"/>
    <w:rsid w:val="00184743"/>
    <w:rsid w:val="00207DF5"/>
    <w:rsid w:val="00280E07"/>
    <w:rsid w:val="002B77E7"/>
    <w:rsid w:val="002C31BF"/>
    <w:rsid w:val="002D08B1"/>
    <w:rsid w:val="002E0CD7"/>
    <w:rsid w:val="00341DCF"/>
    <w:rsid w:val="00357BC6"/>
    <w:rsid w:val="0038318A"/>
    <w:rsid w:val="003956C6"/>
    <w:rsid w:val="00441430"/>
    <w:rsid w:val="00450F07"/>
    <w:rsid w:val="00453CD3"/>
    <w:rsid w:val="00460660"/>
    <w:rsid w:val="00486107"/>
    <w:rsid w:val="00491827"/>
    <w:rsid w:val="004B348C"/>
    <w:rsid w:val="004C4399"/>
    <w:rsid w:val="004C5D55"/>
    <w:rsid w:val="004C787C"/>
    <w:rsid w:val="004E143C"/>
    <w:rsid w:val="004E3A53"/>
    <w:rsid w:val="004F20BC"/>
    <w:rsid w:val="004F4B9B"/>
    <w:rsid w:val="004F69EA"/>
    <w:rsid w:val="00511AB9"/>
    <w:rsid w:val="00523EA7"/>
    <w:rsid w:val="00553375"/>
    <w:rsid w:val="00557C28"/>
    <w:rsid w:val="005736B7"/>
    <w:rsid w:val="00575E5A"/>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659F3"/>
    <w:rsid w:val="00886D4B"/>
    <w:rsid w:val="00895406"/>
    <w:rsid w:val="008A3568"/>
    <w:rsid w:val="008D03B9"/>
    <w:rsid w:val="008F18D6"/>
    <w:rsid w:val="00904780"/>
    <w:rsid w:val="00920177"/>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6177B"/>
    <w:rsid w:val="00A66136"/>
    <w:rsid w:val="00AA4CBB"/>
    <w:rsid w:val="00AA65FA"/>
    <w:rsid w:val="00AA7351"/>
    <w:rsid w:val="00AD056F"/>
    <w:rsid w:val="00AD6731"/>
    <w:rsid w:val="00AE0D05"/>
    <w:rsid w:val="00B15D0D"/>
    <w:rsid w:val="00B75EE1"/>
    <w:rsid w:val="00B77481"/>
    <w:rsid w:val="00B8518B"/>
    <w:rsid w:val="00BB5720"/>
    <w:rsid w:val="00BD7E91"/>
    <w:rsid w:val="00BE2803"/>
    <w:rsid w:val="00C02D0A"/>
    <w:rsid w:val="00C03A6E"/>
    <w:rsid w:val="00C44F6A"/>
    <w:rsid w:val="00C47AE3"/>
    <w:rsid w:val="00CD1FC4"/>
    <w:rsid w:val="00D21061"/>
    <w:rsid w:val="00D4108E"/>
    <w:rsid w:val="00D6163D"/>
    <w:rsid w:val="00D73D46"/>
    <w:rsid w:val="00D831A3"/>
    <w:rsid w:val="00DC75F3"/>
    <w:rsid w:val="00DD46F3"/>
    <w:rsid w:val="00DE56F2"/>
    <w:rsid w:val="00DF116D"/>
    <w:rsid w:val="00E36C4A"/>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15:docId w15:val="{BFFEA5A4-50ED-43F9-AF44-CC1791BA8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E2803"/>
    <w:pPr>
      <w:spacing w:after="160" w:line="259" w:lineRule="auto"/>
      <w:jc w:val="both"/>
    </w:pPr>
    <w:rPr>
      <w:sz w:val="22"/>
      <w:szCs w:val="22"/>
    </w:rPr>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pPr>
    <w:rPr>
      <w:rFonts w:eastAsiaTheme="minorEastAsia"/>
      <w:color w:val="5A5A5A" w:themeColor="text1" w:themeTint="A5"/>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BE2803"/>
    <w:rPr>
      <w:sz w:val="16"/>
      <w:szCs w:val="16"/>
    </w:rPr>
  </w:style>
  <w:style w:type="paragraph" w:styleId="Textkomente">
    <w:name w:val="annotation text"/>
    <w:basedOn w:val="Normln"/>
    <w:link w:val="TextkomenteChar"/>
    <w:uiPriority w:val="99"/>
    <w:semiHidden/>
    <w:unhideWhenUsed/>
    <w:rsid w:val="00BE2803"/>
    <w:pPr>
      <w:spacing w:line="240" w:lineRule="auto"/>
    </w:pPr>
    <w:rPr>
      <w:sz w:val="20"/>
      <w:szCs w:val="20"/>
    </w:rPr>
  </w:style>
  <w:style w:type="character" w:customStyle="1" w:styleId="TextkomenteChar">
    <w:name w:val="Text komentáře Char"/>
    <w:basedOn w:val="Standardnpsmoodstavce"/>
    <w:link w:val="Textkomente"/>
    <w:uiPriority w:val="99"/>
    <w:semiHidden/>
    <w:rsid w:val="00BE2803"/>
    <w:rPr>
      <w:sz w:val="20"/>
      <w:szCs w:val="20"/>
    </w:rPr>
  </w:style>
  <w:style w:type="paragraph" w:styleId="Pedmtkomente">
    <w:name w:val="annotation subject"/>
    <w:basedOn w:val="Textkomente"/>
    <w:next w:val="Textkomente"/>
    <w:link w:val="PedmtkomenteChar"/>
    <w:uiPriority w:val="99"/>
    <w:semiHidden/>
    <w:unhideWhenUsed/>
    <w:rsid w:val="00BE2803"/>
    <w:rPr>
      <w:b/>
      <w:bCs/>
    </w:rPr>
  </w:style>
  <w:style w:type="character" w:customStyle="1" w:styleId="PedmtkomenteChar">
    <w:name w:val="Předmět komentáře Char"/>
    <w:basedOn w:val="TextkomenteChar"/>
    <w:link w:val="Pedmtkomente"/>
    <w:uiPriority w:val="99"/>
    <w:semiHidden/>
    <w:rsid w:val="00BE2803"/>
    <w:rPr>
      <w:b/>
      <w:bCs/>
      <w:sz w:val="20"/>
      <w:szCs w:val="20"/>
    </w:rPr>
  </w:style>
  <w:style w:type="character" w:customStyle="1" w:styleId="UnresolvedMention">
    <w:name w:val="Unresolved Mention"/>
    <w:basedOn w:val="Standardnpsmoodstavce"/>
    <w:uiPriority w:val="99"/>
    <w:unhideWhenUsed/>
    <w:rsid w:val="00BE2803"/>
    <w:rPr>
      <w:color w:val="605E5C"/>
      <w:shd w:val="clear" w:color="auto" w:fill="E1DFDD"/>
    </w:rPr>
  </w:style>
  <w:style w:type="character" w:customStyle="1" w:styleId="Mention">
    <w:name w:val="Mention"/>
    <w:basedOn w:val="Standardnpsmoodstavce"/>
    <w:uiPriority w:val="99"/>
    <w:unhideWhenUsed/>
    <w:rsid w:val="00BE280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vcr.cz/clanek/narodni-standard-pro-elektronicke-systemy-spisove-sluzby.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3\Hlavi&#269;kov&#253;%20pap&#237;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25FB4-5041-4262-921A-6D73A1C89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E04525C0-B2F2-4F84-8222-348FBBDB3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Template>
  <TotalTime>3</TotalTime>
  <Pages>16</Pages>
  <Words>5580</Words>
  <Characters>32925</Characters>
  <Application>Microsoft Office Word</Application>
  <DocSecurity>0</DocSecurity>
  <Lines>274</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Herdová Veronika, DiS.</cp:lastModifiedBy>
  <cp:revision>5</cp:revision>
  <cp:lastPrinted>2017-11-28T17:18:00Z</cp:lastPrinted>
  <dcterms:created xsi:type="dcterms:W3CDTF">2021-08-06T08:08:00Z</dcterms:created>
  <dcterms:modified xsi:type="dcterms:W3CDTF">2021-08-26T06:00:00Z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